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F9" w:rsidRDefault="00FC1EF9" w:rsidP="00FC1EF9">
      <w:pPr>
        <w:pStyle w:val="Standard0"/>
        <w:ind w:left="5670"/>
        <w:jc w:val="both"/>
      </w:pPr>
      <w:r>
        <w:t>УТВЕРЖДАЮ</w:t>
      </w:r>
    </w:p>
    <w:p w:rsidR="00FC1EF9" w:rsidRDefault="00FC1EF9" w:rsidP="00FC1EF9">
      <w:pPr>
        <w:pStyle w:val="Standard0"/>
        <w:ind w:left="5670"/>
        <w:jc w:val="both"/>
      </w:pPr>
      <w:r>
        <w:t>Директор МУ «ВРМЦ»</w:t>
      </w:r>
    </w:p>
    <w:p w:rsidR="00FC1EF9" w:rsidRDefault="00FC1EF9" w:rsidP="00FC1EF9">
      <w:pPr>
        <w:pStyle w:val="Standard0"/>
        <w:ind w:left="5670"/>
        <w:jc w:val="both"/>
      </w:pPr>
      <w:r>
        <w:t>____________Н.Н. Терешкова</w:t>
      </w:r>
    </w:p>
    <w:p w:rsidR="00FC1EF9" w:rsidRDefault="00FC1EF9" w:rsidP="00FC1EF9">
      <w:pPr>
        <w:pStyle w:val="a7"/>
        <w:jc w:val="right"/>
      </w:pPr>
      <w:bookmarkStart w:id="0" w:name="_GoBack"/>
    </w:p>
    <w:bookmarkEnd w:id="0"/>
    <w:p w:rsidR="00FC1EF9" w:rsidRDefault="00FC1EF9" w:rsidP="00FC1EF9">
      <w:pPr>
        <w:pStyle w:val="a7"/>
        <w:jc w:val="right"/>
      </w:pPr>
    </w:p>
    <w:p w:rsidR="00FC1EF9" w:rsidRPr="001B55CA" w:rsidRDefault="00FC1EF9" w:rsidP="00FC1EF9">
      <w:pPr>
        <w:pStyle w:val="a7"/>
      </w:pPr>
      <w:r w:rsidRPr="001B55CA">
        <w:t>План проведения заседания</w:t>
      </w:r>
    </w:p>
    <w:p w:rsidR="00FC1EF9" w:rsidRPr="001B55CA" w:rsidRDefault="00FC1EF9" w:rsidP="00FC1EF9">
      <w:pPr>
        <w:pStyle w:val="a7"/>
      </w:pPr>
      <w:r w:rsidRPr="001B55CA">
        <w:t>районного методического объединения</w:t>
      </w:r>
    </w:p>
    <w:p w:rsidR="00FC1EF9" w:rsidRPr="001B55CA" w:rsidRDefault="00FC1EF9" w:rsidP="00FC1EF9">
      <w:pPr>
        <w:pStyle w:val="a7"/>
      </w:pPr>
      <w:r w:rsidRPr="001B55CA">
        <w:t xml:space="preserve">учителей русского языка и литературы </w:t>
      </w:r>
    </w:p>
    <w:p w:rsidR="00FC1EF9" w:rsidRPr="001B55CA" w:rsidRDefault="00FC1EF9" w:rsidP="00FC1EF9">
      <w:pPr>
        <w:pStyle w:val="Standard0"/>
        <w:ind w:left="360"/>
        <w:jc w:val="center"/>
      </w:pPr>
      <w:r w:rsidRPr="001B55CA">
        <w:t>муниципальной системы образования</w:t>
      </w:r>
    </w:p>
    <w:p w:rsidR="00FC1EF9" w:rsidRPr="001B55CA" w:rsidRDefault="00FC1EF9" w:rsidP="00FC1EF9">
      <w:pPr>
        <w:pStyle w:val="Standard0"/>
        <w:ind w:left="360"/>
        <w:jc w:val="center"/>
      </w:pPr>
      <w:r w:rsidRPr="001B55CA">
        <w:t>Всеволожского района Ленинградской области</w:t>
      </w:r>
    </w:p>
    <w:p w:rsidR="00FC1EF9" w:rsidRDefault="00FC1EF9" w:rsidP="00FC1EF9">
      <w:pPr>
        <w:pStyle w:val="Standard0"/>
        <w:jc w:val="center"/>
      </w:pPr>
    </w:p>
    <w:p w:rsidR="00FC1EF9" w:rsidRPr="00863923" w:rsidRDefault="00FC1EF9" w:rsidP="00FC1EF9">
      <w:pPr>
        <w:pStyle w:val="Standard0"/>
        <w:jc w:val="both"/>
      </w:pPr>
      <w:r>
        <w:t>Дата проведения: 20 января 2026</w:t>
      </w:r>
      <w:r w:rsidRPr="00863923">
        <w:t xml:space="preserve"> года</w:t>
      </w:r>
      <w:r w:rsidR="001B55CA">
        <w:t>.</w:t>
      </w:r>
    </w:p>
    <w:p w:rsidR="00FC1EF9" w:rsidRPr="00863923" w:rsidRDefault="00FC1EF9" w:rsidP="00FC1EF9">
      <w:pPr>
        <w:pStyle w:val="Standard0"/>
        <w:jc w:val="both"/>
      </w:pPr>
      <w:r>
        <w:t>Форма</w:t>
      </w:r>
      <w:r w:rsidRPr="00863923">
        <w:t xml:space="preserve"> проведения</w:t>
      </w:r>
      <w:r>
        <w:t>:</w:t>
      </w:r>
      <w:r w:rsidR="001B55CA" w:rsidRPr="001B55CA">
        <w:t xml:space="preserve"> </w:t>
      </w:r>
      <w:r w:rsidR="001B55CA">
        <w:t xml:space="preserve">дистанционный режим в формате </w:t>
      </w:r>
      <w:r>
        <w:t>ВКС</w:t>
      </w:r>
      <w:r w:rsidR="001B55CA">
        <w:t>.</w:t>
      </w:r>
    </w:p>
    <w:p w:rsidR="00FC1EF9" w:rsidRPr="00863923" w:rsidRDefault="00FC1EF9" w:rsidP="00FC1EF9">
      <w:pPr>
        <w:pStyle w:val="Standard0"/>
        <w:jc w:val="both"/>
      </w:pPr>
      <w:r>
        <w:t>Время проведения: 15:00-16</w:t>
      </w:r>
      <w:r w:rsidRPr="00863923">
        <w:t>:00 часов</w:t>
      </w:r>
      <w:r w:rsidR="001B55CA">
        <w:t>.</w:t>
      </w:r>
    </w:p>
    <w:p w:rsidR="00FC1EF9" w:rsidRPr="00863923" w:rsidRDefault="00FC1EF9" w:rsidP="00FC1EF9">
      <w:pPr>
        <w:pStyle w:val="Standard0"/>
        <w:jc w:val="both"/>
      </w:pPr>
      <w:r w:rsidRPr="00863923">
        <w:t xml:space="preserve">Тема: </w:t>
      </w:r>
      <w:r w:rsidRPr="00863923">
        <w:rPr>
          <w:lang w:eastAsia="ru-RU"/>
        </w:rPr>
        <w:t>«</w:t>
      </w:r>
      <w:r>
        <w:rPr>
          <w:lang w:eastAsia="ru-RU"/>
        </w:rPr>
        <w:t>Формирование культурной идентичности школьников на уроках русского языка и литературы, во внеурочной деятельности</w:t>
      </w:r>
      <w:r w:rsidRPr="00863923">
        <w:rPr>
          <w:lang w:eastAsia="ru-RU"/>
        </w:rPr>
        <w:t>».</w:t>
      </w:r>
    </w:p>
    <w:p w:rsidR="00FC1EF9" w:rsidRPr="00863923" w:rsidRDefault="00FC1EF9" w:rsidP="00FC1EF9">
      <w:pPr>
        <w:pStyle w:val="Standard0"/>
        <w:jc w:val="both"/>
      </w:pPr>
      <w:r>
        <w:t>Ответственные</w:t>
      </w:r>
      <w:r w:rsidRPr="00863923">
        <w:t>: Ершова Елена Евгеньевна, методист МУ «ВРМЦ», руководитель РМО учителей русского языка и литературы</w:t>
      </w:r>
      <w:r>
        <w:t xml:space="preserve">. </w:t>
      </w:r>
      <w:proofErr w:type="spellStart"/>
      <w:r>
        <w:t>Дунева</w:t>
      </w:r>
      <w:proofErr w:type="spellEnd"/>
      <w:r>
        <w:t xml:space="preserve"> Юлия Александровна, методист МУ «ВРМЦ», руководитель РМО учителей русского языка и литературы.</w:t>
      </w:r>
    </w:p>
    <w:p w:rsidR="00FC1EF9" w:rsidRPr="00863923" w:rsidRDefault="00FC1EF9" w:rsidP="00FC1EF9">
      <w:pPr>
        <w:pStyle w:val="Standard0"/>
      </w:pPr>
      <w:r w:rsidRPr="00863923">
        <w:t xml:space="preserve">Контакты: </w:t>
      </w:r>
      <w:hyperlink r:id="rId5" w:history="1">
        <w:r w:rsidRPr="00863923">
          <w:rPr>
            <w:rStyle w:val="a3"/>
          </w:rPr>
          <w:t>https://vk.com/club184148776</w:t>
        </w:r>
      </w:hyperlink>
      <w:r w:rsidRPr="00863923">
        <w:t xml:space="preserve"> </w:t>
      </w:r>
    </w:p>
    <w:p w:rsidR="00FC1EF9" w:rsidRPr="00863923" w:rsidRDefault="00FC1EF9" w:rsidP="00FC1EF9">
      <w:pPr>
        <w:pStyle w:val="Standard0"/>
        <w:ind w:left="-426" w:right="-567"/>
      </w:pPr>
    </w:p>
    <w:tbl>
      <w:tblPr>
        <w:tblW w:w="9781" w:type="dxa"/>
        <w:tblInd w:w="-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415"/>
        <w:gridCol w:w="4678"/>
        <w:gridCol w:w="3120"/>
      </w:tblGrid>
      <w:tr w:rsidR="00FC1EF9" w:rsidRPr="008F0386" w:rsidTr="00A450D9">
        <w:trPr>
          <w:trHeight w:val="49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1EF9" w:rsidRPr="008F0386" w:rsidRDefault="00FC1EF9" w:rsidP="00A450D9">
            <w:pPr>
              <w:pStyle w:val="TableContents"/>
              <w:jc w:val="center"/>
            </w:pPr>
            <w:r w:rsidRPr="008F0386">
              <w:t>№ п/п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1EF9" w:rsidRPr="008F0386" w:rsidRDefault="00FC1EF9" w:rsidP="00A450D9">
            <w:pPr>
              <w:pStyle w:val="TableContents"/>
              <w:jc w:val="center"/>
            </w:pPr>
            <w:r w:rsidRPr="008F0386">
              <w:t>Время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1EF9" w:rsidRPr="008F0386" w:rsidRDefault="00FC1EF9" w:rsidP="00A450D9">
            <w:pPr>
              <w:pStyle w:val="TableContents"/>
              <w:jc w:val="center"/>
            </w:pPr>
            <w:r w:rsidRPr="008F0386">
              <w:t>Содержание заседания / вопросы для обсуждения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1EF9" w:rsidRPr="008F0386" w:rsidRDefault="00FC1EF9" w:rsidP="00A450D9">
            <w:pPr>
              <w:pStyle w:val="TableContents"/>
              <w:jc w:val="center"/>
            </w:pPr>
            <w:r w:rsidRPr="008F0386">
              <w:t>Ответственный / выступающий</w:t>
            </w:r>
          </w:p>
        </w:tc>
      </w:tr>
      <w:tr w:rsidR="00FC1EF9" w:rsidRPr="00733F03" w:rsidTr="00A450D9">
        <w:trPr>
          <w:trHeight w:val="49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1EF9" w:rsidRPr="00733F03" w:rsidRDefault="00FC1EF9" w:rsidP="00A450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EF9" w:rsidRPr="00733F03" w:rsidRDefault="00FC1EF9" w:rsidP="00A450D9">
            <w:pPr>
              <w:pStyle w:val="TableContents"/>
              <w:jc w:val="both"/>
            </w:pPr>
            <w:r>
              <w:t>15.00 – 15.05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EF9" w:rsidRPr="00733F03" w:rsidRDefault="00FC1EF9" w:rsidP="00FC1EF9">
            <w:pPr>
              <w:pStyle w:val="a5"/>
            </w:pPr>
            <w:r w:rsidRPr="00733F03">
              <w:t>Ре</w:t>
            </w:r>
            <w:r w:rsidR="001B55CA">
              <w:t>гистрация участников совещания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EF9" w:rsidRPr="00733F03" w:rsidRDefault="00FC1EF9" w:rsidP="00A450D9">
            <w:pPr>
              <w:pStyle w:val="TableContents"/>
              <w:jc w:val="both"/>
            </w:pPr>
            <w:r w:rsidRPr="00733F03">
              <w:rPr>
                <w:i/>
              </w:rPr>
              <w:t>Ершова Елена Евгеньевна</w:t>
            </w:r>
            <w:r w:rsidRPr="00733F03">
              <w:t>, методист МУ «ВРМЦ»</w:t>
            </w:r>
            <w:r>
              <w:t xml:space="preserve">, </w:t>
            </w:r>
            <w:proofErr w:type="spellStart"/>
            <w:r w:rsidRPr="0082185A">
              <w:rPr>
                <w:i/>
              </w:rPr>
              <w:t>Дунева</w:t>
            </w:r>
            <w:proofErr w:type="spellEnd"/>
            <w:r w:rsidRPr="0082185A">
              <w:rPr>
                <w:i/>
              </w:rPr>
              <w:t xml:space="preserve"> Юлия Александровна</w:t>
            </w:r>
            <w:r>
              <w:t>, методист МУ «ВРМЦ»</w:t>
            </w:r>
          </w:p>
        </w:tc>
      </w:tr>
      <w:tr w:rsidR="00FC1EF9" w:rsidRPr="00733F03" w:rsidTr="00A450D9">
        <w:trPr>
          <w:trHeight w:val="49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FC1EF9" w:rsidRPr="00733F03" w:rsidRDefault="00FC1EF9" w:rsidP="00A450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EF9" w:rsidRPr="00733F03" w:rsidRDefault="00FC1EF9" w:rsidP="00146348">
            <w:pPr>
              <w:pStyle w:val="TableContents"/>
              <w:jc w:val="both"/>
            </w:pPr>
            <w:r>
              <w:t>15.05</w:t>
            </w:r>
            <w:r w:rsidR="00146348">
              <w:t xml:space="preserve"> – 15.25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EF9" w:rsidRPr="00733F03" w:rsidRDefault="00FC1EF9" w:rsidP="00A450D9">
            <w:pPr>
              <w:pStyle w:val="TableContents"/>
              <w:jc w:val="both"/>
            </w:pPr>
            <w:r>
              <w:t>Формирование культурной идентичности школьников на уроках русского языка и литературы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EF9" w:rsidRPr="00733F03" w:rsidRDefault="00FC1EF9" w:rsidP="00A450D9">
            <w:pPr>
              <w:pStyle w:val="TableContents"/>
              <w:jc w:val="both"/>
            </w:pPr>
            <w:r>
              <w:rPr>
                <w:i/>
              </w:rPr>
              <w:t>Кошева Яна Олеговна и Торгашова Мария Ивановна</w:t>
            </w:r>
            <w:r>
              <w:t>, учителя</w:t>
            </w:r>
            <w:r w:rsidRPr="00733F03">
              <w:t xml:space="preserve"> русского языка и литературы МОБУ «СОШ «ЦО «</w:t>
            </w:r>
            <w:proofErr w:type="spellStart"/>
            <w:r w:rsidRPr="00733F03">
              <w:t>Кудрово</w:t>
            </w:r>
            <w:proofErr w:type="spellEnd"/>
            <w:r w:rsidRPr="00733F03">
              <w:t>»</w:t>
            </w:r>
          </w:p>
        </w:tc>
      </w:tr>
      <w:tr w:rsidR="00FC1EF9" w:rsidRPr="00733F03" w:rsidTr="00A450D9">
        <w:trPr>
          <w:trHeight w:val="498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FC1EF9" w:rsidRPr="00733F03" w:rsidRDefault="00FC1EF9" w:rsidP="00A450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EF9" w:rsidRPr="00733F03" w:rsidRDefault="00146348" w:rsidP="00146348">
            <w:pPr>
              <w:pStyle w:val="TableContents"/>
              <w:jc w:val="both"/>
            </w:pPr>
            <w:r>
              <w:t>15.25 – 15.40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EF9" w:rsidRPr="00733F03" w:rsidRDefault="00CD6B24" w:rsidP="00A450D9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«Я русский бы выучил ...» (из опыта работы)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EF9" w:rsidRPr="00733F03" w:rsidRDefault="00CD6B24" w:rsidP="00146348">
            <w:pPr>
              <w:pStyle w:val="a5"/>
            </w:pPr>
            <w:proofErr w:type="spellStart"/>
            <w:r>
              <w:rPr>
                <w:i/>
              </w:rPr>
              <w:t>Редзевская</w:t>
            </w:r>
            <w:proofErr w:type="spellEnd"/>
            <w:r>
              <w:rPr>
                <w:i/>
              </w:rPr>
              <w:t xml:space="preserve"> Татьяна Николаевна</w:t>
            </w:r>
            <w:r w:rsidR="00FC1EF9" w:rsidRPr="00733F03">
              <w:rPr>
                <w:i/>
              </w:rPr>
              <w:t xml:space="preserve">, </w:t>
            </w:r>
            <w:r w:rsidRPr="00146348">
              <w:t>педагог-библиотекарь МОБУ «СО</w:t>
            </w:r>
            <w:r>
              <w:t>Ш «</w:t>
            </w:r>
            <w:proofErr w:type="spellStart"/>
            <w:r>
              <w:t>Кудровский</w:t>
            </w:r>
            <w:proofErr w:type="spellEnd"/>
            <w:r>
              <w:t xml:space="preserve"> ЦО №2</w:t>
            </w:r>
            <w:r w:rsidR="00FC1EF9" w:rsidRPr="00733F03">
              <w:t>»</w:t>
            </w:r>
          </w:p>
        </w:tc>
      </w:tr>
      <w:tr w:rsidR="00146348" w:rsidRPr="00733F03" w:rsidTr="00A450D9">
        <w:trPr>
          <w:trHeight w:val="498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146348" w:rsidRPr="00733F03" w:rsidRDefault="00146348" w:rsidP="00A450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348" w:rsidRDefault="00146348" w:rsidP="00146348">
            <w:pPr>
              <w:pStyle w:val="TableContents"/>
              <w:jc w:val="both"/>
            </w:pPr>
            <w:r>
              <w:t>15.40 – 15.55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348" w:rsidRDefault="00146348" w:rsidP="00A450D9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Организация внеурочной деятельности в Центре образования «</w:t>
            </w:r>
            <w:proofErr w:type="spellStart"/>
            <w:r>
              <w:rPr>
                <w:b w:val="0"/>
              </w:rPr>
              <w:t>Кудрово</w:t>
            </w:r>
            <w:proofErr w:type="spellEnd"/>
            <w:r>
              <w:rPr>
                <w:b w:val="0"/>
              </w:rPr>
              <w:t>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348" w:rsidRDefault="00146348" w:rsidP="00146348">
            <w:pPr>
              <w:pStyle w:val="a5"/>
              <w:rPr>
                <w:i/>
              </w:rPr>
            </w:pPr>
            <w:r>
              <w:rPr>
                <w:i/>
              </w:rPr>
              <w:t xml:space="preserve">Асанова Александра Владимировна, </w:t>
            </w:r>
            <w:proofErr w:type="spellStart"/>
            <w:r w:rsidRPr="00146348">
              <w:t>и.о</w:t>
            </w:r>
            <w:proofErr w:type="spellEnd"/>
            <w:r w:rsidRPr="00146348">
              <w:t>. заместителя директора по воспитательной работе МОБУ «СОШ «ЦО «</w:t>
            </w:r>
            <w:proofErr w:type="spellStart"/>
            <w:r w:rsidRPr="00146348">
              <w:t>Кудрово</w:t>
            </w:r>
            <w:proofErr w:type="spellEnd"/>
            <w:r w:rsidRPr="00146348">
              <w:t>»</w:t>
            </w:r>
          </w:p>
        </w:tc>
      </w:tr>
      <w:tr w:rsidR="00FC1EF9" w:rsidRPr="00733F03" w:rsidTr="00A450D9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F9" w:rsidRPr="00733F03" w:rsidRDefault="00FC1EF9" w:rsidP="00A450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EF9" w:rsidRPr="00733F03" w:rsidRDefault="00146348" w:rsidP="00A450D9">
            <w:pPr>
              <w:pStyle w:val="TableContents"/>
              <w:jc w:val="both"/>
            </w:pPr>
            <w:r>
              <w:t>15.55 – 16.00</w:t>
            </w:r>
          </w:p>
          <w:p w:rsidR="00FC1EF9" w:rsidRPr="00733F03" w:rsidRDefault="00FC1EF9" w:rsidP="00A450D9">
            <w:pPr>
              <w:pStyle w:val="TableContents"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EF9" w:rsidRPr="00733F03" w:rsidRDefault="00FC1EF9" w:rsidP="00A450D9">
            <w:pPr>
              <w:pStyle w:val="a5"/>
            </w:pPr>
            <w:r w:rsidRPr="00733F03">
              <w:t>Подведение итогов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EF9" w:rsidRPr="00733F03" w:rsidRDefault="00FC1EF9" w:rsidP="00A450D9">
            <w:pPr>
              <w:pStyle w:val="a5"/>
            </w:pPr>
            <w:r w:rsidRPr="00733F03">
              <w:rPr>
                <w:i/>
              </w:rPr>
              <w:t>Ершова Елена Евгеньевна</w:t>
            </w:r>
            <w:r>
              <w:rPr>
                <w:i/>
              </w:rPr>
              <w:t>,</w:t>
            </w:r>
            <w:r w:rsidRPr="00733F03">
              <w:t xml:space="preserve"> методист МУ «ВРМЦ»</w:t>
            </w:r>
            <w:r>
              <w:t xml:space="preserve">, </w:t>
            </w:r>
            <w:proofErr w:type="spellStart"/>
            <w:r w:rsidRPr="0082185A">
              <w:rPr>
                <w:i/>
              </w:rPr>
              <w:t>Дунева</w:t>
            </w:r>
            <w:proofErr w:type="spellEnd"/>
            <w:r w:rsidRPr="0082185A">
              <w:rPr>
                <w:i/>
              </w:rPr>
              <w:t xml:space="preserve"> Юлия Александровна,</w:t>
            </w:r>
            <w:r>
              <w:t xml:space="preserve"> методист МУ «ВРМЦ»</w:t>
            </w:r>
          </w:p>
        </w:tc>
      </w:tr>
    </w:tbl>
    <w:p w:rsidR="00FC1EF9" w:rsidRPr="00733F03" w:rsidRDefault="00FC1EF9" w:rsidP="00FC1EF9">
      <w:pPr>
        <w:pStyle w:val="Standard0"/>
        <w:jc w:val="center"/>
      </w:pPr>
      <w:r w:rsidRPr="00733F03">
        <w:t>________________________</w:t>
      </w:r>
    </w:p>
    <w:p w:rsidR="00FC1EF9" w:rsidRPr="00733F03" w:rsidRDefault="00FC1EF9" w:rsidP="00FC1EF9">
      <w:pPr>
        <w:ind w:firstLine="709"/>
        <w:jc w:val="both"/>
      </w:pPr>
    </w:p>
    <w:p w:rsidR="00F12C76" w:rsidRDefault="00F12C76" w:rsidP="006C0B77">
      <w:pPr>
        <w:ind w:firstLine="709"/>
        <w:jc w:val="both"/>
      </w:pPr>
    </w:p>
    <w:sectPr w:rsidR="00F12C76" w:rsidSect="003609B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23ADA"/>
    <w:multiLevelType w:val="hybridMultilevel"/>
    <w:tmpl w:val="ECE8F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6A"/>
    <w:rsid w:val="00114997"/>
    <w:rsid w:val="00146348"/>
    <w:rsid w:val="001B55CA"/>
    <w:rsid w:val="00376A9C"/>
    <w:rsid w:val="006C0B77"/>
    <w:rsid w:val="008242FF"/>
    <w:rsid w:val="00870751"/>
    <w:rsid w:val="00922C48"/>
    <w:rsid w:val="00B915B7"/>
    <w:rsid w:val="00BE6A75"/>
    <w:rsid w:val="00CD6B24"/>
    <w:rsid w:val="00DF2B6A"/>
    <w:rsid w:val="00EA59DF"/>
    <w:rsid w:val="00EE4070"/>
    <w:rsid w:val="00F03D7B"/>
    <w:rsid w:val="00F12C76"/>
    <w:rsid w:val="00FC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72B5"/>
  <w15:chartTrackingRefBased/>
  <w15:docId w15:val="{BB28BBBC-9B52-4A74-AA0C-3D9C6BDD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EF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EF9"/>
    <w:rPr>
      <w:color w:val="0563C1" w:themeColor="hyperlink"/>
      <w:u w:val="single"/>
    </w:rPr>
  </w:style>
  <w:style w:type="character" w:customStyle="1" w:styleId="Standard">
    <w:name w:val="Standard Знак"/>
    <w:link w:val="Standard0"/>
    <w:locked/>
    <w:rsid w:val="00FC1EF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0">
    <w:name w:val="Standard"/>
    <w:link w:val="Standard"/>
    <w:rsid w:val="00FC1EF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0"/>
    <w:rsid w:val="00FC1EF9"/>
    <w:pPr>
      <w:suppressLineNumbers/>
    </w:pPr>
  </w:style>
  <w:style w:type="character" w:customStyle="1" w:styleId="a4">
    <w:name w:val="текст Знак"/>
    <w:link w:val="a5"/>
    <w:locked/>
    <w:rsid w:val="00FC1EF9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текст"/>
    <w:basedOn w:val="a"/>
    <w:link w:val="a4"/>
    <w:qFormat/>
    <w:rsid w:val="00FC1EF9"/>
    <w:pPr>
      <w:widowControl/>
      <w:suppressAutoHyphens w:val="0"/>
      <w:autoSpaceDN/>
      <w:jc w:val="both"/>
    </w:pPr>
    <w:rPr>
      <w:rFonts w:eastAsia="Times New Roman" w:cs="Times New Roman"/>
      <w:kern w:val="0"/>
      <w:lang w:eastAsia="en-US" w:bidi="ar-SA"/>
    </w:rPr>
  </w:style>
  <w:style w:type="character" w:customStyle="1" w:styleId="a6">
    <w:name w:val="середина Знак"/>
    <w:basedOn w:val="a4"/>
    <w:link w:val="a7"/>
    <w:locked/>
    <w:rsid w:val="00FC1EF9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ередина"/>
    <w:basedOn w:val="a5"/>
    <w:link w:val="a6"/>
    <w:qFormat/>
    <w:rsid w:val="00FC1EF9"/>
    <w:pPr>
      <w:jc w:val="center"/>
    </w:pPr>
  </w:style>
  <w:style w:type="character" w:customStyle="1" w:styleId="a8">
    <w:name w:val="оглавление Знак"/>
    <w:link w:val="a9"/>
    <w:uiPriority w:val="99"/>
    <w:locked/>
    <w:rsid w:val="00FC1EF9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9">
    <w:name w:val="оглавление"/>
    <w:basedOn w:val="a"/>
    <w:link w:val="a8"/>
    <w:uiPriority w:val="99"/>
    <w:qFormat/>
    <w:rsid w:val="00FC1EF9"/>
    <w:pPr>
      <w:widowControl/>
      <w:suppressAutoHyphens w:val="0"/>
      <w:autoSpaceDN/>
      <w:jc w:val="center"/>
    </w:pPr>
    <w:rPr>
      <w:rFonts w:eastAsia="Times New Roman" w:cs="Times New Roman"/>
      <w:b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841487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Светлана Павловна Леонтьева</cp:lastModifiedBy>
  <cp:revision>12</cp:revision>
  <dcterms:created xsi:type="dcterms:W3CDTF">2026-01-14T00:54:00Z</dcterms:created>
  <dcterms:modified xsi:type="dcterms:W3CDTF">2026-01-14T11:40:00Z</dcterms:modified>
</cp:coreProperties>
</file>