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C9" w:rsidRPr="00012AA3" w:rsidRDefault="003D67C9" w:rsidP="003D67C9">
      <w:pPr>
        <w:autoSpaceDE w:val="0"/>
        <w:autoSpaceDN w:val="0"/>
        <w:adjustRightInd w:val="0"/>
        <w:jc w:val="right"/>
        <w:rPr>
          <w:i/>
          <w:szCs w:val="28"/>
        </w:rPr>
      </w:pPr>
      <w:bookmarkStart w:id="0" w:name="_top"/>
      <w:bookmarkEnd w:id="0"/>
      <w:r>
        <w:rPr>
          <w:i/>
          <w:szCs w:val="28"/>
        </w:rPr>
        <w:t>Приложение № 1</w:t>
      </w:r>
    </w:p>
    <w:p w:rsidR="003D67C9" w:rsidRPr="00012AA3" w:rsidRDefault="003D67C9" w:rsidP="003D67C9">
      <w:pPr>
        <w:autoSpaceDE w:val="0"/>
        <w:autoSpaceDN w:val="0"/>
        <w:adjustRightInd w:val="0"/>
        <w:jc w:val="right"/>
        <w:rPr>
          <w:szCs w:val="28"/>
        </w:rPr>
      </w:pPr>
    </w:p>
    <w:p w:rsidR="00A2608C" w:rsidRDefault="00A2608C" w:rsidP="00413B05">
      <w:pPr>
        <w:autoSpaceDE w:val="0"/>
        <w:autoSpaceDN w:val="0"/>
        <w:adjustRightInd w:val="0"/>
        <w:ind w:firstLine="4395"/>
        <w:jc w:val="both"/>
        <w:rPr>
          <w:i/>
          <w:szCs w:val="28"/>
        </w:rPr>
      </w:pPr>
      <w:r>
        <w:rPr>
          <w:i/>
          <w:szCs w:val="28"/>
        </w:rPr>
        <w:t xml:space="preserve">УТВЕРЖДЕНО </w:t>
      </w:r>
    </w:p>
    <w:p w:rsidR="003D67C9" w:rsidRPr="00012AA3" w:rsidRDefault="003D67C9" w:rsidP="00413B05">
      <w:pPr>
        <w:autoSpaceDE w:val="0"/>
        <w:autoSpaceDN w:val="0"/>
        <w:adjustRightInd w:val="0"/>
        <w:ind w:firstLine="4395"/>
        <w:jc w:val="both"/>
        <w:rPr>
          <w:i/>
          <w:szCs w:val="28"/>
        </w:rPr>
      </w:pPr>
      <w:r w:rsidRPr="00012AA3">
        <w:rPr>
          <w:i/>
          <w:szCs w:val="28"/>
        </w:rPr>
        <w:t>распоряжени</w:t>
      </w:r>
      <w:r w:rsidR="00A2608C">
        <w:rPr>
          <w:i/>
          <w:szCs w:val="28"/>
        </w:rPr>
        <w:t>ем</w:t>
      </w:r>
    </w:p>
    <w:p w:rsidR="003D67C9" w:rsidRPr="00012AA3" w:rsidRDefault="003D67C9" w:rsidP="00413B05">
      <w:pPr>
        <w:autoSpaceDE w:val="0"/>
        <w:autoSpaceDN w:val="0"/>
        <w:adjustRightInd w:val="0"/>
        <w:ind w:firstLine="4395"/>
        <w:jc w:val="both"/>
        <w:rPr>
          <w:i/>
          <w:szCs w:val="28"/>
        </w:rPr>
      </w:pPr>
      <w:r w:rsidRPr="00012AA3">
        <w:rPr>
          <w:i/>
          <w:szCs w:val="28"/>
        </w:rPr>
        <w:t xml:space="preserve">Комитета по образованию </w:t>
      </w:r>
    </w:p>
    <w:p w:rsidR="003D67C9" w:rsidRPr="00012AA3" w:rsidRDefault="003D67C9" w:rsidP="00413B05">
      <w:pPr>
        <w:autoSpaceDE w:val="0"/>
        <w:autoSpaceDN w:val="0"/>
        <w:adjustRightInd w:val="0"/>
        <w:ind w:firstLine="4395"/>
        <w:jc w:val="right"/>
        <w:rPr>
          <w:i/>
          <w:szCs w:val="28"/>
        </w:rPr>
      </w:pPr>
      <w:bookmarkStart w:id="1" w:name="_GoBack"/>
      <w:bookmarkEnd w:id="1"/>
    </w:p>
    <w:p w:rsidR="003D67C9" w:rsidRPr="00106A66" w:rsidRDefault="003D67C9" w:rsidP="00413B05">
      <w:pPr>
        <w:autoSpaceDE w:val="0"/>
        <w:autoSpaceDN w:val="0"/>
        <w:adjustRightInd w:val="0"/>
        <w:ind w:firstLine="4395"/>
        <w:rPr>
          <w:i/>
          <w:szCs w:val="28"/>
        </w:rPr>
      </w:pPr>
      <w:r w:rsidRPr="00012AA3">
        <w:rPr>
          <w:i/>
          <w:szCs w:val="28"/>
        </w:rPr>
        <w:t xml:space="preserve">от </w:t>
      </w:r>
      <w:r w:rsidR="007A436E">
        <w:rPr>
          <w:i/>
          <w:szCs w:val="28"/>
        </w:rPr>
        <w:t>00</w:t>
      </w:r>
      <w:r w:rsidR="00DC4D68">
        <w:rPr>
          <w:i/>
          <w:szCs w:val="28"/>
        </w:rPr>
        <w:t xml:space="preserve"> </w:t>
      </w:r>
      <w:r w:rsidR="007A436E">
        <w:rPr>
          <w:i/>
          <w:szCs w:val="28"/>
        </w:rPr>
        <w:t>января</w:t>
      </w:r>
      <w:r w:rsidR="00DC4D68">
        <w:rPr>
          <w:i/>
          <w:szCs w:val="28"/>
        </w:rPr>
        <w:t xml:space="preserve"> </w:t>
      </w:r>
      <w:r w:rsidR="00B36293">
        <w:rPr>
          <w:i/>
          <w:szCs w:val="28"/>
        </w:rPr>
        <w:t>202</w:t>
      </w:r>
      <w:r w:rsidR="007A436E">
        <w:rPr>
          <w:i/>
          <w:szCs w:val="28"/>
        </w:rPr>
        <w:t>4</w:t>
      </w:r>
      <w:r w:rsidR="00B36293">
        <w:rPr>
          <w:i/>
          <w:szCs w:val="28"/>
        </w:rPr>
        <w:t xml:space="preserve"> года </w:t>
      </w:r>
      <w:r w:rsidRPr="00012AA3">
        <w:rPr>
          <w:i/>
          <w:szCs w:val="28"/>
        </w:rPr>
        <w:t xml:space="preserve">№ </w:t>
      </w:r>
    </w:p>
    <w:p w:rsidR="0001174A" w:rsidRDefault="0001174A" w:rsidP="00990BD1">
      <w:pPr>
        <w:pStyle w:val="-"/>
      </w:pPr>
    </w:p>
    <w:p w:rsidR="00175839" w:rsidRDefault="00F23D65" w:rsidP="003D67C9">
      <w:pPr>
        <w:pStyle w:val="-"/>
        <w:ind w:left="851" w:right="1133"/>
      </w:pPr>
      <w:r>
        <w:t xml:space="preserve">Положение </w:t>
      </w:r>
    </w:p>
    <w:p w:rsidR="00A2608C" w:rsidRDefault="003D67C9" w:rsidP="003D67C9">
      <w:pPr>
        <w:pStyle w:val="-"/>
        <w:ind w:left="851" w:right="1133"/>
      </w:pPr>
      <w:r w:rsidRPr="00CC365F">
        <w:t xml:space="preserve">о </w:t>
      </w:r>
      <w:r w:rsidR="00154C81">
        <w:t>м</w:t>
      </w:r>
      <w:r w:rsidRPr="00CC365F">
        <w:t>униципальн</w:t>
      </w:r>
      <w:r>
        <w:t>ом</w:t>
      </w:r>
      <w:r w:rsidR="00175839">
        <w:t xml:space="preserve"> </w:t>
      </w:r>
      <w:r>
        <w:t>конкурсе</w:t>
      </w:r>
      <w:r w:rsidR="00175839">
        <w:t xml:space="preserve"> </w:t>
      </w:r>
      <w:r w:rsidRPr="00CC365F">
        <w:t xml:space="preserve">«Русские узоры» </w:t>
      </w:r>
    </w:p>
    <w:p w:rsidR="00990BD1" w:rsidRDefault="003D67C9" w:rsidP="003D67C9">
      <w:pPr>
        <w:pStyle w:val="-"/>
        <w:ind w:left="851" w:right="1133"/>
      </w:pPr>
      <w:r w:rsidRPr="006D5282">
        <w:t xml:space="preserve">для педагогов и обучающихся учреждений, реализующих </w:t>
      </w:r>
      <w:r w:rsidR="004760BD" w:rsidRPr="000029CB">
        <w:t xml:space="preserve">образовательную </w:t>
      </w:r>
      <w:r w:rsidRPr="006D5282">
        <w:t>программу дошкольного образования</w:t>
      </w:r>
    </w:p>
    <w:p w:rsidR="003D67C9" w:rsidRPr="00990BD1" w:rsidRDefault="003D67C9" w:rsidP="003D67C9">
      <w:pPr>
        <w:pStyle w:val="-"/>
        <w:ind w:left="851" w:right="1133"/>
        <w:rPr>
          <w:szCs w:val="24"/>
        </w:rPr>
      </w:pPr>
    </w:p>
    <w:p w:rsidR="0001174A" w:rsidRPr="00F23D65" w:rsidRDefault="0001174A" w:rsidP="00DC4D68">
      <w:pPr>
        <w:pStyle w:val="a0"/>
      </w:pPr>
      <w:r w:rsidRPr="00A2608C">
        <w:t>Основные</w:t>
      </w:r>
      <w:r w:rsidRPr="00F23D65">
        <w:t xml:space="preserve"> положения.</w:t>
      </w:r>
    </w:p>
    <w:p w:rsidR="00F23D65" w:rsidRDefault="00F23D65" w:rsidP="00DC4D68">
      <w:pPr>
        <w:pStyle w:val="a1"/>
      </w:pPr>
      <w:r>
        <w:t xml:space="preserve">Настоящее Положение о </w:t>
      </w:r>
      <w:r w:rsidR="00154C81">
        <w:t>м</w:t>
      </w:r>
      <w:r w:rsidR="003D67C9" w:rsidRPr="00CC365F">
        <w:t>униципальн</w:t>
      </w:r>
      <w:r w:rsidR="003D67C9">
        <w:t>ом</w:t>
      </w:r>
      <w:r w:rsidR="00175839">
        <w:t xml:space="preserve"> </w:t>
      </w:r>
      <w:r w:rsidR="003D67C9">
        <w:t>конкурсе</w:t>
      </w:r>
      <w:r w:rsidR="00175839">
        <w:t xml:space="preserve"> </w:t>
      </w:r>
      <w:r w:rsidR="003D67C9" w:rsidRPr="00CC365F">
        <w:t xml:space="preserve">«Русские узоры» </w:t>
      </w:r>
      <w:r w:rsidR="003D67C9" w:rsidRPr="006D5282">
        <w:t xml:space="preserve">для педагогов и обучающихся учреждений, реализующих </w:t>
      </w:r>
      <w:r w:rsidR="005F35C2">
        <w:t xml:space="preserve">основную </w:t>
      </w:r>
      <w:r w:rsidR="004760BD" w:rsidRPr="000029CB">
        <w:t xml:space="preserve">образовательную </w:t>
      </w:r>
      <w:r w:rsidR="003D67C9" w:rsidRPr="006D5282">
        <w:t>программу дошкольного образования</w:t>
      </w:r>
      <w:r w:rsidR="008342B4">
        <w:t xml:space="preserve"> </w:t>
      </w:r>
      <w:r w:rsidR="00E12835">
        <w:t xml:space="preserve">(далее – Положение) </w:t>
      </w:r>
      <w:r w:rsidR="00E12835" w:rsidRPr="002F4741">
        <w:t>определяет цели</w:t>
      </w:r>
      <w:r w:rsidR="00E12835">
        <w:t xml:space="preserve">, </w:t>
      </w:r>
      <w:r w:rsidR="00E12835" w:rsidRPr="002F4741">
        <w:t>задачи</w:t>
      </w:r>
      <w:r w:rsidR="00E12835">
        <w:t>,</w:t>
      </w:r>
      <w:r w:rsidR="00104320">
        <w:rPr>
          <w:spacing w:val="-8"/>
        </w:rPr>
        <w:t xml:space="preserve"> условия, </w:t>
      </w:r>
      <w:r w:rsidR="00E12835" w:rsidRPr="007B4040">
        <w:rPr>
          <w:spacing w:val="-8"/>
        </w:rPr>
        <w:t>порядок организации и</w:t>
      </w:r>
      <w:r w:rsidR="00104320">
        <w:rPr>
          <w:spacing w:val="-8"/>
        </w:rPr>
        <w:t xml:space="preserve"> </w:t>
      </w:r>
      <w:r w:rsidR="00E12835" w:rsidRPr="007B4040">
        <w:rPr>
          <w:spacing w:val="-8"/>
        </w:rPr>
        <w:t>проведения</w:t>
      </w:r>
      <w:r w:rsidR="00104320">
        <w:rPr>
          <w:spacing w:val="-8"/>
        </w:rPr>
        <w:t xml:space="preserve"> </w:t>
      </w:r>
      <w:r w:rsidR="003D67C9" w:rsidRPr="00CC365F">
        <w:t>Муниципальн</w:t>
      </w:r>
      <w:r w:rsidR="003D67C9">
        <w:t>ого</w:t>
      </w:r>
      <w:r w:rsidR="00104320">
        <w:t xml:space="preserve"> </w:t>
      </w:r>
      <w:r w:rsidR="003D67C9">
        <w:t>конкурса</w:t>
      </w:r>
      <w:r w:rsidR="00104320">
        <w:t xml:space="preserve"> </w:t>
      </w:r>
      <w:r w:rsidR="003D67C9" w:rsidRPr="00CC365F">
        <w:t xml:space="preserve">«Русские узоры» </w:t>
      </w:r>
      <w:r w:rsidR="003D67C9" w:rsidRPr="006D5282">
        <w:t>для педагогов и</w:t>
      </w:r>
      <w:r w:rsidR="00A2608C">
        <w:t> </w:t>
      </w:r>
      <w:r w:rsidR="003D67C9" w:rsidRPr="006D5282">
        <w:t xml:space="preserve">обучающихся учреждений, реализующих </w:t>
      </w:r>
      <w:r w:rsidR="004760BD" w:rsidRPr="000029CB">
        <w:t xml:space="preserve">образовательную </w:t>
      </w:r>
      <w:r w:rsidR="003D67C9" w:rsidRPr="006D5282">
        <w:t>программу дошкольного образования</w:t>
      </w:r>
      <w:r w:rsidR="00104320">
        <w:t xml:space="preserve"> </w:t>
      </w:r>
      <w:r w:rsidR="00E12835" w:rsidRPr="002418DF">
        <w:t>(</w:t>
      </w:r>
      <w:r w:rsidR="00E12835">
        <w:t>далее -</w:t>
      </w:r>
      <w:r w:rsidR="00104320">
        <w:t xml:space="preserve"> </w:t>
      </w:r>
      <w:r w:rsidR="003D67C9">
        <w:t>Конкурс</w:t>
      </w:r>
      <w:r w:rsidR="00E12835" w:rsidRPr="002418DF">
        <w:t>)</w:t>
      </w:r>
      <w:r w:rsidR="00E12835">
        <w:t>.</w:t>
      </w:r>
    </w:p>
    <w:p w:rsidR="00A622DF" w:rsidRPr="00527099" w:rsidRDefault="00A622DF" w:rsidP="00DC4D68">
      <w:pPr>
        <w:pStyle w:val="a1"/>
      </w:pPr>
      <w:r w:rsidRPr="002F5632">
        <w:t>Учредитель Конкурса - Комитет по образованию администрации МО «Всеволожский муниципальный район» Ленинградской области (</w:t>
      </w:r>
      <w:r w:rsidRPr="00527099">
        <w:t>далее - Комитет по образованию).</w:t>
      </w:r>
    </w:p>
    <w:p w:rsidR="001C2A93" w:rsidRPr="002418DF" w:rsidRDefault="00166737" w:rsidP="00DC4D68">
      <w:pPr>
        <w:pStyle w:val="a1"/>
      </w:pPr>
      <w:r>
        <w:t>Муниципальный оператор</w:t>
      </w:r>
      <w:r w:rsidR="00A622DF" w:rsidRPr="00527099">
        <w:t xml:space="preserve"> Конкурса</w:t>
      </w:r>
      <w:r w:rsidR="00DC4D68">
        <w:t xml:space="preserve"> -</w:t>
      </w:r>
      <w:r w:rsidR="00A622DF" w:rsidRPr="00527099">
        <w:t xml:space="preserve"> Муниципальное учреждение «Всеволожский районный методический центр» (далее - МУ «ВРМЦ»).</w:t>
      </w:r>
    </w:p>
    <w:p w:rsidR="00B03990" w:rsidRDefault="00B03990" w:rsidP="00DC4D68">
      <w:pPr>
        <w:pStyle w:val="a1"/>
      </w:pPr>
      <w:r>
        <w:t>Формат проведения Конкурса – дистанционный.</w:t>
      </w:r>
    </w:p>
    <w:p w:rsidR="00DC4D68" w:rsidRDefault="00DC4D68" w:rsidP="00DC4D68">
      <w:pPr>
        <w:pStyle w:val="a0"/>
      </w:pPr>
      <w:r w:rsidRPr="00DC4D68">
        <w:t>Цель и задачи Конкурса</w:t>
      </w:r>
      <w:r>
        <w:t>.</w:t>
      </w:r>
    </w:p>
    <w:p w:rsidR="0001174A" w:rsidRPr="002418DF" w:rsidRDefault="00E12835" w:rsidP="00DC4D68">
      <w:pPr>
        <w:pStyle w:val="a1"/>
      </w:pPr>
      <w:r w:rsidRPr="002F4741">
        <w:t xml:space="preserve">Цель </w:t>
      </w:r>
      <w:r>
        <w:t>п</w:t>
      </w:r>
      <w:r w:rsidRPr="002F4741">
        <w:t xml:space="preserve">роведения </w:t>
      </w:r>
      <w:r w:rsidR="003D67C9">
        <w:t>Конкурса</w:t>
      </w:r>
      <w:r>
        <w:t xml:space="preserve"> </w:t>
      </w:r>
      <w:r w:rsidR="00104320" w:rsidRPr="002418DF">
        <w:t>–</w:t>
      </w:r>
      <w:r>
        <w:t xml:space="preserve"> развитие сетевого общения педагогов для повышения профессиональной компетентности и </w:t>
      </w:r>
      <w:r w:rsidRPr="009613B8">
        <w:t>создани</w:t>
      </w:r>
      <w:r>
        <w:t>я условий для</w:t>
      </w:r>
      <w:r w:rsidR="00104320">
        <w:t> </w:t>
      </w:r>
      <w:r>
        <w:t xml:space="preserve">развития у обучающихся </w:t>
      </w:r>
      <w:r w:rsidRPr="00886A40">
        <w:t>творческих способностей</w:t>
      </w:r>
      <w:r>
        <w:t xml:space="preserve">, </w:t>
      </w:r>
      <w:r w:rsidR="00B8773E">
        <w:t>выявления</w:t>
      </w:r>
      <w:r w:rsidR="004760BD">
        <w:t xml:space="preserve"> и</w:t>
      </w:r>
      <w:r w:rsidR="00A2608C">
        <w:t> </w:t>
      </w:r>
      <w:r w:rsidR="004760BD">
        <w:t>поддержки</w:t>
      </w:r>
      <w:r w:rsidR="0001174A" w:rsidRPr="002418DF">
        <w:t xml:space="preserve"> талантли</w:t>
      </w:r>
      <w:r w:rsidR="001C2A93" w:rsidRPr="002418DF">
        <w:t>вых детей</w:t>
      </w:r>
      <w:r>
        <w:t xml:space="preserve"> и</w:t>
      </w:r>
      <w:r w:rsidR="001C2A93" w:rsidRPr="002418DF">
        <w:t xml:space="preserve"> педагогов, </w:t>
      </w:r>
      <w:r w:rsidR="0001174A" w:rsidRPr="002418DF">
        <w:t>оказание поддержки их</w:t>
      </w:r>
      <w:r w:rsidR="00DC4D68">
        <w:t> </w:t>
      </w:r>
      <w:r w:rsidR="0001174A" w:rsidRPr="002418DF">
        <w:t>творчеству и</w:t>
      </w:r>
      <w:r w:rsidR="00104320">
        <w:t> </w:t>
      </w:r>
      <w:r w:rsidR="0001174A" w:rsidRPr="002418DF">
        <w:t>создание условий для самореализации.</w:t>
      </w:r>
    </w:p>
    <w:p w:rsidR="0001174A" w:rsidRPr="002418DF" w:rsidRDefault="0001174A" w:rsidP="00DC4D68">
      <w:pPr>
        <w:pStyle w:val="a1"/>
      </w:pPr>
      <w:r w:rsidRPr="002418DF">
        <w:t xml:space="preserve">Задачи </w:t>
      </w:r>
      <w:r w:rsidR="003D67C9">
        <w:t>Конкурса</w:t>
      </w:r>
      <w:r w:rsidRPr="002418DF">
        <w:t>:</w:t>
      </w:r>
    </w:p>
    <w:p w:rsidR="00AF5A26" w:rsidRDefault="00AF5A26" w:rsidP="00DC4D68">
      <w:pPr>
        <w:pStyle w:val="1"/>
        <w:rPr>
          <w:rFonts w:eastAsia="Times New Roman"/>
        </w:rPr>
      </w:pPr>
      <w:r>
        <w:rPr>
          <w:rFonts w:eastAsia="Times New Roman"/>
        </w:rPr>
        <w:t xml:space="preserve">Для </w:t>
      </w:r>
      <w:r w:rsidRPr="003932C3">
        <w:rPr>
          <w:rFonts w:eastAsia="Times New Roman"/>
        </w:rPr>
        <w:t>обучающихся</w:t>
      </w:r>
      <w:r>
        <w:rPr>
          <w:rFonts w:eastAsia="Times New Roman"/>
        </w:rPr>
        <w:t>:</w:t>
      </w:r>
    </w:p>
    <w:p w:rsidR="00AF5A26" w:rsidRDefault="00AF5A26" w:rsidP="00DC4D68">
      <w:pPr>
        <w:pStyle w:val="a2"/>
        <w:rPr>
          <w:rFonts w:eastAsia="Times New Roman"/>
        </w:rPr>
      </w:pPr>
      <w:r w:rsidRPr="002F4741">
        <w:rPr>
          <w:rFonts w:eastAsia="Times New Roman"/>
        </w:rPr>
        <w:t>развитие творческих способностей</w:t>
      </w:r>
      <w:r w:rsidR="008271CA">
        <w:t xml:space="preserve"> и</w:t>
      </w:r>
      <w:r>
        <w:rPr>
          <w:rFonts w:eastAsia="Times New Roman"/>
        </w:rPr>
        <w:t xml:space="preserve"> </w:t>
      </w:r>
      <w:r w:rsidRPr="002F4741">
        <w:rPr>
          <w:rFonts w:eastAsia="Times New Roman"/>
        </w:rPr>
        <w:t>коммуникативных навыков</w:t>
      </w:r>
      <w:r>
        <w:rPr>
          <w:rFonts w:eastAsia="Times New Roman"/>
        </w:rPr>
        <w:t>;</w:t>
      </w:r>
    </w:p>
    <w:p w:rsidR="00AF5A26" w:rsidRPr="009237C1" w:rsidRDefault="00AF5A26" w:rsidP="00DC4D68">
      <w:pPr>
        <w:pStyle w:val="a2"/>
        <w:rPr>
          <w:sz w:val="24"/>
          <w:szCs w:val="24"/>
        </w:rPr>
      </w:pPr>
      <w:r w:rsidRPr="009237C1">
        <w:rPr>
          <w:rFonts w:eastAsia="Times New Roman"/>
        </w:rPr>
        <w:t>формирование навыков участия в конкурсном движении;</w:t>
      </w:r>
    </w:p>
    <w:p w:rsidR="008271CA" w:rsidRPr="009237C1" w:rsidRDefault="00AF5A26" w:rsidP="00DC4D68">
      <w:pPr>
        <w:pStyle w:val="a2"/>
        <w:rPr>
          <w:sz w:val="24"/>
          <w:szCs w:val="24"/>
        </w:rPr>
      </w:pPr>
      <w:r w:rsidRPr="009237C1">
        <w:t>формирование уважения к</w:t>
      </w:r>
      <w:r w:rsidR="008271CA" w:rsidRPr="009237C1">
        <w:t> </w:t>
      </w:r>
      <w:r w:rsidRPr="009237C1">
        <w:t>народным традициям</w:t>
      </w:r>
      <w:r w:rsidR="009237C1" w:rsidRPr="009237C1">
        <w:t>;</w:t>
      </w:r>
      <w:r w:rsidR="008271CA" w:rsidRPr="009237C1">
        <w:t xml:space="preserve"> </w:t>
      </w:r>
    </w:p>
    <w:p w:rsidR="00AF5A26" w:rsidRPr="009237C1" w:rsidRDefault="008271CA" w:rsidP="00DC4D68">
      <w:pPr>
        <w:pStyle w:val="a2"/>
        <w:rPr>
          <w:sz w:val="24"/>
          <w:szCs w:val="24"/>
        </w:rPr>
      </w:pPr>
      <w:r w:rsidRPr="009237C1">
        <w:t>формирование чувства па</w:t>
      </w:r>
      <w:r w:rsidR="009237C1" w:rsidRPr="009237C1">
        <w:t>триотизма, любви к своей Родине.</w:t>
      </w:r>
    </w:p>
    <w:p w:rsidR="00AF5A26" w:rsidRPr="009237C1" w:rsidRDefault="00AF5A26" w:rsidP="00DC4D68">
      <w:pPr>
        <w:pStyle w:val="1"/>
        <w:rPr>
          <w:rFonts w:eastAsia="Times New Roman"/>
        </w:rPr>
      </w:pPr>
      <w:r w:rsidRPr="009237C1">
        <w:rPr>
          <w:rFonts w:eastAsia="Times New Roman"/>
        </w:rPr>
        <w:t>Для педагогов:</w:t>
      </w:r>
    </w:p>
    <w:p w:rsidR="0001174A" w:rsidRPr="002418DF" w:rsidRDefault="0001174A" w:rsidP="00DC4D68">
      <w:pPr>
        <w:pStyle w:val="a2"/>
      </w:pPr>
      <w:r w:rsidRPr="002418DF">
        <w:t>содействие укреплению престижа профессии педагога в обществе;</w:t>
      </w:r>
    </w:p>
    <w:p w:rsidR="0001174A" w:rsidRPr="002418DF" w:rsidRDefault="0001174A" w:rsidP="00DC4D68">
      <w:pPr>
        <w:pStyle w:val="a2"/>
      </w:pPr>
      <w:r w:rsidRPr="002418DF">
        <w:t xml:space="preserve">популяризации народной музыки; </w:t>
      </w:r>
    </w:p>
    <w:p w:rsidR="008271CA" w:rsidRDefault="0001174A" w:rsidP="00DC4D68">
      <w:pPr>
        <w:pStyle w:val="a2"/>
      </w:pPr>
      <w:r w:rsidRPr="002418DF">
        <w:t>предоставление каждому участнику равных возможностей в реализации своего творческого потенциала</w:t>
      </w:r>
      <w:r w:rsidR="00A1186D">
        <w:t>.</w:t>
      </w:r>
    </w:p>
    <w:p w:rsidR="00FA1422" w:rsidRPr="002418DF" w:rsidRDefault="00923A08" w:rsidP="00DC4D68">
      <w:pPr>
        <w:pStyle w:val="a0"/>
      </w:pPr>
      <w:r w:rsidRPr="00A2608C">
        <w:t>Участники</w:t>
      </w:r>
      <w:r>
        <w:t xml:space="preserve"> Конкурса</w:t>
      </w:r>
      <w:r w:rsidR="003026C7" w:rsidRPr="002418DF">
        <w:t>.</w:t>
      </w:r>
    </w:p>
    <w:p w:rsidR="00E5090D" w:rsidRPr="00C56030" w:rsidRDefault="008271CA" w:rsidP="00DC4D68">
      <w:pPr>
        <w:pStyle w:val="a1"/>
        <w:rPr>
          <w:b/>
          <w:sz w:val="26"/>
          <w:szCs w:val="26"/>
        </w:rPr>
      </w:pPr>
      <w:r>
        <w:lastRenderedPageBreak/>
        <w:t xml:space="preserve"> </w:t>
      </w:r>
      <w:r w:rsidR="00E5090D" w:rsidRPr="00F36A60">
        <w:t>Конкурс</w:t>
      </w:r>
      <w:r w:rsidR="00E5090D" w:rsidRPr="00F36A60">
        <w:rPr>
          <w:spacing w:val="-9"/>
        </w:rPr>
        <w:t xml:space="preserve"> проводится </w:t>
      </w:r>
      <w:r w:rsidR="00E5090D" w:rsidRPr="00F36A60">
        <w:t xml:space="preserve">для обучающихся </w:t>
      </w:r>
      <w:r w:rsidR="0085138D" w:rsidRPr="00A2608C">
        <w:t>дошкольного возраста 5</w:t>
      </w:r>
      <w:r w:rsidR="0085138D">
        <w:t>-</w:t>
      </w:r>
      <w:r w:rsidR="0085138D" w:rsidRPr="00A2608C">
        <w:t>7</w:t>
      </w:r>
      <w:r w:rsidR="00DC4D68">
        <w:t> </w:t>
      </w:r>
      <w:r w:rsidR="0085138D" w:rsidRPr="00A2608C">
        <w:t>лет</w:t>
      </w:r>
      <w:r w:rsidR="0085138D">
        <w:t xml:space="preserve"> (далее – Участники) </w:t>
      </w:r>
      <w:r w:rsidR="00E5090D" w:rsidRPr="00F36A60">
        <w:t>и педагогов учреждений, реализующих образовательную программу дошкольного образования</w:t>
      </w:r>
      <w:r w:rsidR="00E5090D">
        <w:t>, подведомственных Комитету по образованию (далее - Учреждения).</w:t>
      </w:r>
    </w:p>
    <w:p w:rsidR="00E5090D" w:rsidRDefault="00E5090D" w:rsidP="00DC4D68">
      <w:pPr>
        <w:pStyle w:val="a1"/>
      </w:pPr>
      <w:r w:rsidRPr="00626E09">
        <w:t xml:space="preserve">Количество </w:t>
      </w:r>
      <w:r>
        <w:t>Учреждений</w:t>
      </w:r>
      <w:r w:rsidRPr="00626E09">
        <w:t>, принимающих участие в</w:t>
      </w:r>
      <w:r w:rsidRPr="00626E09">
        <w:rPr>
          <w:lang w:val="en-US"/>
        </w:rPr>
        <w:t> </w:t>
      </w:r>
      <w:r w:rsidRPr="00626E09">
        <w:t>Конкурсе, не</w:t>
      </w:r>
      <w:r w:rsidR="00DC4D68">
        <w:t> </w:t>
      </w:r>
      <w:r w:rsidRPr="00626E09">
        <w:t>ограничено.</w:t>
      </w:r>
    </w:p>
    <w:p w:rsidR="00457D42" w:rsidRPr="002418DF" w:rsidRDefault="00457D42" w:rsidP="00DC4D68">
      <w:pPr>
        <w:pStyle w:val="a0"/>
      </w:pPr>
      <w:r w:rsidRPr="002418DF">
        <w:t>Организаци</w:t>
      </w:r>
      <w:r w:rsidR="00DC4D68">
        <w:t>я Конкурса</w:t>
      </w:r>
      <w:r w:rsidRPr="002418DF">
        <w:t>.</w:t>
      </w:r>
    </w:p>
    <w:p w:rsidR="00DC4D68" w:rsidRDefault="00E5090D" w:rsidP="00DC4D68">
      <w:pPr>
        <w:pStyle w:val="a1"/>
      </w:pPr>
      <w:r w:rsidRPr="00A2608C">
        <w:t>Для</w:t>
      </w:r>
      <w:r w:rsidRPr="008A6117">
        <w:t xml:space="preserve"> организации и проведения </w:t>
      </w:r>
      <w:r w:rsidR="00DC4D68">
        <w:t>м</w:t>
      </w:r>
      <w:r w:rsidR="00DC4D68" w:rsidRPr="00041B7D">
        <w:t>униципальн</w:t>
      </w:r>
      <w:r w:rsidR="00DC4D68">
        <w:t>ого</w:t>
      </w:r>
      <w:r w:rsidR="006C1A5E">
        <w:t xml:space="preserve"> </w:t>
      </w:r>
      <w:r w:rsidRPr="008A6117">
        <w:t xml:space="preserve">Конкурса создается </w:t>
      </w:r>
      <w:r w:rsidRPr="008A6117">
        <w:rPr>
          <w:szCs w:val="26"/>
        </w:rPr>
        <w:t xml:space="preserve">организационный комитет </w:t>
      </w:r>
      <w:r w:rsidR="00DC4D68">
        <w:rPr>
          <w:szCs w:val="26"/>
        </w:rPr>
        <w:t xml:space="preserve">Конкурса </w:t>
      </w:r>
      <w:r w:rsidRPr="008A6117">
        <w:rPr>
          <w:szCs w:val="26"/>
        </w:rPr>
        <w:t>(далее - Оргкомитет)</w:t>
      </w:r>
      <w:r w:rsidR="00DC4D68">
        <w:rPr>
          <w:szCs w:val="26"/>
        </w:rPr>
        <w:t xml:space="preserve"> и конкурсная комиссия Конкурса</w:t>
      </w:r>
      <w:r w:rsidRPr="008A6117">
        <w:t>.</w:t>
      </w:r>
      <w:r w:rsidR="00A2608C">
        <w:t xml:space="preserve"> </w:t>
      </w:r>
    </w:p>
    <w:p w:rsidR="002F7F2B" w:rsidRDefault="002F7F2B" w:rsidP="002F7F2B">
      <w:pPr>
        <w:pStyle w:val="a1"/>
      </w:pPr>
      <w:r w:rsidRPr="0031064D">
        <w:t>Деятельность Оргкомитета.</w:t>
      </w:r>
    </w:p>
    <w:p w:rsidR="00A2608C" w:rsidRPr="00463E05" w:rsidRDefault="00A2608C" w:rsidP="002F7F2B">
      <w:pPr>
        <w:pStyle w:val="1"/>
      </w:pPr>
      <w:r w:rsidRPr="00463E05">
        <w:t>Оргкомитет состоит из</w:t>
      </w:r>
      <w:r w:rsidR="00DC4D68">
        <w:t> </w:t>
      </w:r>
      <w:r w:rsidRPr="00463E05">
        <w:t>председателя, секретаря и членов оргкомитета.</w:t>
      </w:r>
    </w:p>
    <w:p w:rsidR="00DC4D68" w:rsidRDefault="00DC4D68" w:rsidP="00DC4D68">
      <w:pPr>
        <w:pStyle w:val="ae"/>
        <w:rPr>
          <w:szCs w:val="24"/>
        </w:rPr>
      </w:pPr>
      <w:r>
        <w:t>В</w:t>
      </w:r>
      <w:r w:rsidRPr="00602394">
        <w:t xml:space="preserve"> состав </w:t>
      </w:r>
      <w:r>
        <w:t xml:space="preserve">Оргкомитета </w:t>
      </w:r>
      <w:r w:rsidRPr="00602394">
        <w:t>вход</w:t>
      </w:r>
      <w:r>
        <w:t>ят</w:t>
      </w:r>
      <w:r w:rsidRPr="00602394">
        <w:t xml:space="preserve"> представители Комитета по</w:t>
      </w:r>
      <w:r>
        <w:t> </w:t>
      </w:r>
      <w:r w:rsidRPr="00602394">
        <w:t>образованию</w:t>
      </w:r>
      <w:r>
        <w:t xml:space="preserve"> и МУ «</w:t>
      </w:r>
      <w:r w:rsidRPr="00602394">
        <w:t>ВРМЦ</w:t>
      </w:r>
      <w:r>
        <w:t>»</w:t>
      </w:r>
      <w:r w:rsidRPr="00DF6A74">
        <w:rPr>
          <w:szCs w:val="24"/>
        </w:rPr>
        <w:t>.</w:t>
      </w:r>
    </w:p>
    <w:p w:rsidR="00E5090D" w:rsidRDefault="00E5090D" w:rsidP="00DC4D68">
      <w:pPr>
        <w:pStyle w:val="ae"/>
      </w:pPr>
      <w:r>
        <w:t>Персональный с</w:t>
      </w:r>
      <w:r w:rsidRPr="00C56030">
        <w:t xml:space="preserve">остав Оргкомитета утверждается распоряжением Комитета по образованию. </w:t>
      </w:r>
    </w:p>
    <w:p w:rsidR="00555EC7" w:rsidRDefault="00E5090D" w:rsidP="002F7F2B">
      <w:pPr>
        <w:pStyle w:val="1"/>
      </w:pPr>
      <w:r w:rsidRPr="002F7F2B">
        <w:t>Функции</w:t>
      </w:r>
      <w:r w:rsidRPr="002418DF">
        <w:t xml:space="preserve"> </w:t>
      </w:r>
      <w:r w:rsidR="00555EC7" w:rsidRPr="002418DF">
        <w:t>Оргкомитета</w:t>
      </w:r>
      <w:r w:rsidR="00AE2E4C">
        <w:t>:</w:t>
      </w:r>
    </w:p>
    <w:p w:rsidR="00DC4D68" w:rsidRDefault="00DC4D68" w:rsidP="00DC4D68">
      <w:pPr>
        <w:pStyle w:val="a2"/>
        <w:tabs>
          <w:tab w:val="clear" w:pos="709"/>
          <w:tab w:val="clear" w:pos="851"/>
          <w:tab w:val="clear" w:pos="993"/>
        </w:tabs>
        <w:contextualSpacing/>
      </w:pPr>
      <w:r>
        <w:t>организует проведение муниципального этапа Конкурса;</w:t>
      </w:r>
    </w:p>
    <w:p w:rsidR="00DC4D68" w:rsidRPr="00463E05" w:rsidRDefault="00DC4D68" w:rsidP="00DC4D68">
      <w:pPr>
        <w:pStyle w:val="a2"/>
        <w:tabs>
          <w:tab w:val="clear" w:pos="709"/>
          <w:tab w:val="clear" w:pos="851"/>
          <w:tab w:val="clear" w:pos="993"/>
        </w:tabs>
        <w:contextualSpacing/>
      </w:pPr>
      <w:r w:rsidRPr="00463E05">
        <w:t>обеспечивает освещение подготовки и хода Конкурса в средствах массовой информации;</w:t>
      </w:r>
    </w:p>
    <w:p w:rsidR="00E5090D" w:rsidRPr="00C56030" w:rsidRDefault="00E5090D" w:rsidP="00DC4D68">
      <w:pPr>
        <w:pStyle w:val="a2"/>
      </w:pPr>
      <w:r w:rsidRPr="00C56030">
        <w:t>принимает решения, связанные с вопросами организации и проведения Конкурса;</w:t>
      </w:r>
    </w:p>
    <w:p w:rsidR="00A2608C" w:rsidRPr="00AD4AE2" w:rsidRDefault="00A2608C" w:rsidP="00DC4D68">
      <w:pPr>
        <w:pStyle w:val="a2"/>
      </w:pPr>
      <w:r w:rsidRPr="00A2608C">
        <w:t>регистрирует</w:t>
      </w:r>
      <w:r w:rsidRPr="00AD4AE2">
        <w:t xml:space="preserve"> документы и материалы, поступившие от </w:t>
      </w:r>
      <w:r>
        <w:t>У</w:t>
      </w:r>
      <w:r w:rsidRPr="00AD4AE2">
        <w:t xml:space="preserve">частников, направляет их председателю </w:t>
      </w:r>
      <w:r>
        <w:t>Конкурсной комиссии;</w:t>
      </w:r>
    </w:p>
    <w:p w:rsidR="00DC4D68" w:rsidRDefault="00DC4D68" w:rsidP="00DC4D68">
      <w:pPr>
        <w:pStyle w:val="a2"/>
        <w:tabs>
          <w:tab w:val="clear" w:pos="709"/>
          <w:tab w:val="clear" w:pos="851"/>
          <w:tab w:val="clear" w:pos="993"/>
        </w:tabs>
        <w:contextualSpacing/>
      </w:pPr>
      <w:r>
        <w:t>проводит установочные семинары (вебинары) и консультации для Участников;</w:t>
      </w:r>
    </w:p>
    <w:p w:rsidR="00E5090D" w:rsidRPr="00C56030" w:rsidRDefault="00E5090D" w:rsidP="00DC4D68">
      <w:pPr>
        <w:pStyle w:val="a2"/>
      </w:pPr>
      <w:r w:rsidRPr="00C56030">
        <w:t>готовит предложения по совершенствованию организации и содержания Конкурса;</w:t>
      </w:r>
    </w:p>
    <w:p w:rsidR="00E5090D" w:rsidRPr="00C56030" w:rsidRDefault="00E5090D" w:rsidP="00DC4D68">
      <w:pPr>
        <w:pStyle w:val="a2"/>
      </w:pPr>
      <w:r w:rsidRPr="00C56030">
        <w:t>организ</w:t>
      </w:r>
      <w:r w:rsidR="002F7F2B">
        <w:t>ует</w:t>
      </w:r>
      <w:r w:rsidRPr="00C56030">
        <w:t xml:space="preserve"> работу Конкурсной комиссии; </w:t>
      </w:r>
    </w:p>
    <w:p w:rsidR="002F30F6" w:rsidRDefault="002F30F6" w:rsidP="00DC4D68">
      <w:pPr>
        <w:pStyle w:val="a2"/>
      </w:pPr>
      <w:r w:rsidRPr="00C56030">
        <w:t>разрабатывает атрибутику Конкурса</w:t>
      </w:r>
      <w:r>
        <w:t>;</w:t>
      </w:r>
    </w:p>
    <w:p w:rsidR="002F7F2B" w:rsidRPr="00463E05" w:rsidRDefault="002F7F2B" w:rsidP="002F7F2B">
      <w:pPr>
        <w:pStyle w:val="a2"/>
        <w:tabs>
          <w:tab w:val="clear" w:pos="709"/>
          <w:tab w:val="clear" w:pos="851"/>
          <w:tab w:val="clear" w:pos="993"/>
        </w:tabs>
        <w:contextualSpacing/>
      </w:pPr>
      <w:r w:rsidRPr="00463E05">
        <w:t>готовит проект</w:t>
      </w:r>
      <w:r>
        <w:t>ы</w:t>
      </w:r>
      <w:r w:rsidRPr="00463E05">
        <w:t xml:space="preserve"> решени</w:t>
      </w:r>
      <w:r>
        <w:t>й</w:t>
      </w:r>
      <w:r w:rsidRPr="00463E05">
        <w:t>, аналитические материалы по результатам Конкурса;</w:t>
      </w:r>
    </w:p>
    <w:p w:rsidR="00E5090D" w:rsidRDefault="00E5090D" w:rsidP="00DC4D68">
      <w:pPr>
        <w:pStyle w:val="a2"/>
      </w:pPr>
      <w:r w:rsidRPr="00C56030">
        <w:t>организ</w:t>
      </w:r>
      <w:r w:rsidR="00DC4D68">
        <w:t>ует</w:t>
      </w:r>
      <w:r w:rsidRPr="00C56030">
        <w:t xml:space="preserve"> награждение по</w:t>
      </w:r>
      <w:r w:rsidR="002F7F2B">
        <w:t>бедителей и участников Конкурса;</w:t>
      </w:r>
    </w:p>
    <w:p w:rsidR="002F7F2B" w:rsidRPr="00C56030" w:rsidRDefault="002F7F2B" w:rsidP="00DC4D68">
      <w:pPr>
        <w:pStyle w:val="a2"/>
        <w:tabs>
          <w:tab w:val="clear" w:pos="709"/>
          <w:tab w:val="clear" w:pos="851"/>
          <w:tab w:val="clear" w:pos="993"/>
        </w:tabs>
        <w:contextualSpacing/>
      </w:pPr>
      <w:r w:rsidRPr="00463E05">
        <w:t>организует публикацию итогов Конкурса и лучших конкурсных материалов в электронных и печатных изданиях.</w:t>
      </w:r>
    </w:p>
    <w:p w:rsidR="00362412" w:rsidRPr="002418DF" w:rsidRDefault="00362412" w:rsidP="002F7F2B">
      <w:pPr>
        <w:pStyle w:val="1"/>
      </w:pPr>
      <w:r w:rsidRPr="002418DF">
        <w:t>Оргкомитет имеет право:</w:t>
      </w:r>
    </w:p>
    <w:p w:rsidR="00362412" w:rsidRPr="002418DF" w:rsidRDefault="00362412" w:rsidP="00DC4D68">
      <w:pPr>
        <w:pStyle w:val="a2"/>
      </w:pPr>
      <w:r w:rsidRPr="002418DF">
        <w:t>отказать претенденту в участии на основании несоответствия требованиям Положения;</w:t>
      </w:r>
    </w:p>
    <w:p w:rsidR="002F7F2B" w:rsidRPr="00DC3D09" w:rsidRDefault="002F7F2B" w:rsidP="002F7F2B">
      <w:pPr>
        <w:pStyle w:val="a2"/>
        <w:tabs>
          <w:tab w:val="clear" w:pos="709"/>
          <w:tab w:val="clear" w:pos="851"/>
          <w:tab w:val="clear" w:pos="993"/>
        </w:tabs>
        <w:contextualSpacing/>
      </w:pPr>
      <w:r>
        <w:t>не передавать</w:t>
      </w:r>
      <w:r w:rsidRPr="00DC3D09">
        <w:t xml:space="preserve"> в </w:t>
      </w:r>
      <w:r>
        <w:t xml:space="preserve">Конкурсную комиссию </w:t>
      </w:r>
      <w:r w:rsidRPr="00DC3D09">
        <w:t xml:space="preserve">полученные документы и материалы </w:t>
      </w:r>
      <w:r>
        <w:t>п</w:t>
      </w:r>
      <w:r w:rsidRPr="00DC3D09">
        <w:t xml:space="preserve">ри условии предоставления </w:t>
      </w:r>
      <w:r>
        <w:t>Участниками не</w:t>
      </w:r>
      <w:r w:rsidRPr="00DC3D09">
        <w:t xml:space="preserve">полного </w:t>
      </w:r>
      <w:r w:rsidR="0090037C">
        <w:t>пакета</w:t>
      </w:r>
      <w:r w:rsidRPr="00DC3D09">
        <w:t xml:space="preserve"> документов и</w:t>
      </w:r>
      <w:r>
        <w:t> </w:t>
      </w:r>
      <w:r w:rsidRPr="00DC3D09">
        <w:t>материалов</w:t>
      </w:r>
      <w:r>
        <w:t>;</w:t>
      </w:r>
      <w:r w:rsidRPr="00DC3D09">
        <w:t xml:space="preserve"> </w:t>
      </w:r>
    </w:p>
    <w:p w:rsidR="00FA1422" w:rsidRPr="002418DF" w:rsidRDefault="00FA1422" w:rsidP="00DC4D68">
      <w:pPr>
        <w:pStyle w:val="a2"/>
      </w:pPr>
      <w:r w:rsidRPr="002418DF">
        <w:t xml:space="preserve">не допускать к </w:t>
      </w:r>
      <w:r w:rsidR="00166737">
        <w:t>участию в Конкурсе Участников</w:t>
      </w:r>
      <w:r w:rsidRPr="002418DF">
        <w:t>, имеющих фонограммы плохого качества или записанны</w:t>
      </w:r>
      <w:r w:rsidR="002F30F6">
        <w:t>е</w:t>
      </w:r>
      <w:r w:rsidRPr="002418DF">
        <w:t xml:space="preserve"> на устаревших носителях</w:t>
      </w:r>
      <w:r w:rsidR="00E35631" w:rsidRPr="002418DF">
        <w:t>;</w:t>
      </w:r>
    </w:p>
    <w:p w:rsidR="007B6EE7" w:rsidRPr="006B7A80" w:rsidRDefault="007B6EE7" w:rsidP="00DC4D68">
      <w:pPr>
        <w:pStyle w:val="a2"/>
      </w:pPr>
      <w:r w:rsidRPr="002418DF">
        <w:lastRenderedPageBreak/>
        <w:t>опубликовать видео</w:t>
      </w:r>
      <w:r>
        <w:t>-</w:t>
      </w:r>
      <w:r w:rsidRPr="002418DF">
        <w:t xml:space="preserve"> и фотоматер</w:t>
      </w:r>
      <w:r w:rsidR="009237C1">
        <w:t xml:space="preserve">иалы </w:t>
      </w:r>
      <w:r w:rsidRPr="002418DF">
        <w:t>Учреждений, участвующих в</w:t>
      </w:r>
      <w:r w:rsidR="00A2608C">
        <w:t> </w:t>
      </w:r>
      <w:r w:rsidR="003D67C9">
        <w:t>Конкурсе</w:t>
      </w:r>
      <w:r w:rsidRPr="002418DF">
        <w:t>, в электронном и печатном виде</w:t>
      </w:r>
      <w:r>
        <w:t xml:space="preserve">, </w:t>
      </w:r>
      <w:r w:rsidRPr="006B7A80">
        <w:t>использова</w:t>
      </w:r>
      <w:r>
        <w:t>ть</w:t>
      </w:r>
      <w:r w:rsidRPr="006B7A80">
        <w:t xml:space="preserve"> конкурсны</w:t>
      </w:r>
      <w:r>
        <w:t>е</w:t>
      </w:r>
      <w:r w:rsidRPr="006B7A80">
        <w:t xml:space="preserve"> работ</w:t>
      </w:r>
      <w:r>
        <w:t>ы</w:t>
      </w:r>
      <w:r w:rsidRPr="006B7A80">
        <w:t xml:space="preserve"> в некоммерческих целях (размещение </w:t>
      </w:r>
      <w:r>
        <w:t>на сайтах МУ «ВРМЦ» и</w:t>
      </w:r>
      <w:r w:rsidR="00A2608C">
        <w:t> </w:t>
      </w:r>
      <w:r>
        <w:t>Комитета по образованию</w:t>
      </w:r>
      <w:r w:rsidRPr="006B7A80">
        <w:t>, публикацию в печатных изданиях, предс</w:t>
      </w:r>
      <w:r w:rsidR="001F5AE8">
        <w:t>тавление на выставочных стендах</w:t>
      </w:r>
      <w:r w:rsidR="00572B05">
        <w:t>,</w:t>
      </w:r>
      <w:r w:rsidR="00572B05" w:rsidRPr="00572B05">
        <w:t xml:space="preserve"> </w:t>
      </w:r>
      <w:r w:rsidR="00572B05">
        <w:t xml:space="preserve">размещение </w:t>
      </w:r>
      <w:r w:rsidR="00572B05" w:rsidRPr="009144BF">
        <w:t>на официальных страницах МУ «ВРМЦ» в социальных сетях «ВКонтакте»</w:t>
      </w:r>
      <w:r w:rsidR="00572B05">
        <w:t xml:space="preserve"> в сети Интернет</w:t>
      </w:r>
      <w:r w:rsidR="009237C1">
        <w:t>)</w:t>
      </w:r>
      <w:r w:rsidR="002F30F6" w:rsidRPr="002F30F6">
        <w:t xml:space="preserve"> </w:t>
      </w:r>
      <w:r w:rsidR="002F30F6" w:rsidRPr="007448B8">
        <w:t>со ссылкой на авторство</w:t>
      </w:r>
      <w:r>
        <w:t>.</w:t>
      </w:r>
    </w:p>
    <w:p w:rsidR="00362412" w:rsidRPr="002418DF" w:rsidRDefault="00362412" w:rsidP="002F7F2B">
      <w:pPr>
        <w:pStyle w:val="1"/>
      </w:pPr>
      <w:r w:rsidRPr="002418DF">
        <w:t>Оргкомитет обязан:</w:t>
      </w:r>
    </w:p>
    <w:p w:rsidR="00362412" w:rsidRPr="002418DF" w:rsidRDefault="00362412" w:rsidP="00DC4D68">
      <w:pPr>
        <w:pStyle w:val="a2"/>
        <w:rPr>
          <w:spacing w:val="-1"/>
        </w:rPr>
      </w:pPr>
      <w:r w:rsidRPr="002418DF">
        <w:t xml:space="preserve">соблюдать настоящее </w:t>
      </w:r>
      <w:r w:rsidRPr="002418DF">
        <w:rPr>
          <w:spacing w:val="-1"/>
        </w:rPr>
        <w:t xml:space="preserve">Положение; </w:t>
      </w:r>
    </w:p>
    <w:p w:rsidR="00362412" w:rsidRPr="002418DF" w:rsidRDefault="00362412" w:rsidP="00DC4D68">
      <w:pPr>
        <w:pStyle w:val="a2"/>
      </w:pPr>
      <w:r w:rsidRPr="002418DF">
        <w:t>создать равные условия для всех Участников;</w:t>
      </w:r>
    </w:p>
    <w:p w:rsidR="007B6EE7" w:rsidRPr="00DC3D09" w:rsidRDefault="007B6EE7" w:rsidP="00DC4D68">
      <w:pPr>
        <w:pStyle w:val="a2"/>
      </w:pPr>
      <w:r w:rsidRPr="00DC3D09">
        <w:t>передат</w:t>
      </w:r>
      <w:r>
        <w:t>ь</w:t>
      </w:r>
      <w:r w:rsidRPr="00DC3D09">
        <w:t xml:space="preserve"> полученные документы и материалы в </w:t>
      </w:r>
      <w:r w:rsidR="003D67C9">
        <w:t>конкурсную комиссию</w:t>
      </w:r>
      <w:r w:rsidR="00F013AA">
        <w:t xml:space="preserve"> </w:t>
      </w:r>
      <w:r>
        <w:t>п</w:t>
      </w:r>
      <w:r w:rsidRPr="00DC3D09">
        <w:t xml:space="preserve">ри условии предоставления </w:t>
      </w:r>
      <w:r>
        <w:t xml:space="preserve">Участниками </w:t>
      </w:r>
      <w:r w:rsidRPr="00DC3D09">
        <w:t>полного набора документов и</w:t>
      </w:r>
      <w:r w:rsidR="00F8104B">
        <w:rPr>
          <w:lang w:val="en-US"/>
        </w:rPr>
        <w:t> </w:t>
      </w:r>
      <w:r w:rsidRPr="00DC3D09">
        <w:t>материалов</w:t>
      </w:r>
      <w:r>
        <w:t>;</w:t>
      </w:r>
    </w:p>
    <w:p w:rsidR="007B6EE7" w:rsidRPr="00A2608C" w:rsidRDefault="007B6EE7" w:rsidP="00DC4D68">
      <w:pPr>
        <w:pStyle w:val="a2"/>
      </w:pPr>
      <w:r w:rsidRPr="00A2608C">
        <w:t>не допус</w:t>
      </w:r>
      <w:r w:rsidR="009237C1" w:rsidRPr="00A2608C">
        <w:t>кат</w:t>
      </w:r>
      <w:r w:rsidRPr="00A2608C">
        <w:t>ь разглашения сведений о результатах, ранее оговоренного срока;</w:t>
      </w:r>
    </w:p>
    <w:p w:rsidR="00362412" w:rsidRPr="002418DF" w:rsidRDefault="00362412" w:rsidP="00DC4D68">
      <w:pPr>
        <w:pStyle w:val="a2"/>
      </w:pPr>
      <w:r w:rsidRPr="002418DF">
        <w:t xml:space="preserve">обеспечить гласность проведения </w:t>
      </w:r>
      <w:r w:rsidR="003D67C9">
        <w:t>Конкурса</w:t>
      </w:r>
      <w:r w:rsidRPr="002418DF">
        <w:t>.</w:t>
      </w:r>
    </w:p>
    <w:p w:rsidR="00362412" w:rsidRDefault="00362412" w:rsidP="002F7F2B">
      <w:pPr>
        <w:pStyle w:val="1"/>
      </w:pPr>
      <w:r w:rsidRPr="00A2608C">
        <w:t>Оргкомите</w:t>
      </w:r>
      <w:r w:rsidRPr="002418DF">
        <w:t>т несет ответственность за нарушение н</w:t>
      </w:r>
      <w:r w:rsidR="00363F36">
        <w:t xml:space="preserve">астоящего Положения, правил и </w:t>
      </w:r>
      <w:r w:rsidRPr="002418DF">
        <w:t xml:space="preserve">процедур подготовки и проведения </w:t>
      </w:r>
      <w:r w:rsidR="003D67C9">
        <w:t>Конкурса</w:t>
      </w:r>
      <w:r w:rsidRPr="002418DF">
        <w:t>.</w:t>
      </w:r>
    </w:p>
    <w:p w:rsidR="00A2608C" w:rsidRDefault="00A2608C" w:rsidP="002F7F2B">
      <w:pPr>
        <w:pStyle w:val="1"/>
      </w:pPr>
      <w:r w:rsidRPr="0031064D">
        <w:t>Местонахождени</w:t>
      </w:r>
      <w:r>
        <w:t>е</w:t>
      </w:r>
      <w:r w:rsidRPr="0031064D">
        <w:t xml:space="preserve"> Оргкомитета: г. Всеволожск, Колтушское шоссе, д.99, МУ «ВРМЦ»; </w:t>
      </w:r>
      <w:r w:rsidRPr="0031064D">
        <w:rPr>
          <w:lang w:val="en-US"/>
        </w:rPr>
        <w:t>e</w:t>
      </w:r>
      <w:r w:rsidRPr="0031064D">
        <w:t>-</w:t>
      </w:r>
      <w:r w:rsidRPr="0031064D">
        <w:rPr>
          <w:lang w:val="en-US"/>
        </w:rPr>
        <w:t>mail</w:t>
      </w:r>
      <w:r w:rsidRPr="0031064D">
        <w:t xml:space="preserve">: </w:t>
      </w:r>
      <w:hyperlink r:id="rId6" w:history="1">
        <w:r w:rsidRPr="00C1372B">
          <w:rPr>
            <w:rStyle w:val="affc"/>
            <w:szCs w:val="18"/>
            <w:lang w:val="en-US"/>
          </w:rPr>
          <w:t>dou</w:t>
        </w:r>
        <w:r w:rsidRPr="00C1372B">
          <w:rPr>
            <w:rStyle w:val="affc"/>
            <w:szCs w:val="18"/>
          </w:rPr>
          <w:t>-</w:t>
        </w:r>
        <w:r w:rsidRPr="00C1372B">
          <w:rPr>
            <w:rStyle w:val="affc"/>
            <w:szCs w:val="18"/>
            <w:lang w:val="en-US"/>
          </w:rPr>
          <w:t>vrmc</w:t>
        </w:r>
        <w:r w:rsidRPr="00C1372B">
          <w:rPr>
            <w:rStyle w:val="affc"/>
            <w:szCs w:val="18"/>
          </w:rPr>
          <w:t>@</w:t>
        </w:r>
        <w:r w:rsidRPr="00C1372B">
          <w:rPr>
            <w:rStyle w:val="affc"/>
            <w:szCs w:val="18"/>
            <w:lang w:val="en-US"/>
          </w:rPr>
          <w:t>yandex</w:t>
        </w:r>
        <w:r w:rsidRPr="00C1372B">
          <w:rPr>
            <w:rStyle w:val="affc"/>
            <w:szCs w:val="18"/>
          </w:rPr>
          <w:t>.</w:t>
        </w:r>
        <w:r w:rsidRPr="00C1372B">
          <w:rPr>
            <w:rStyle w:val="affc"/>
            <w:szCs w:val="18"/>
            <w:lang w:val="en-US"/>
          </w:rPr>
          <w:t>ru</w:t>
        </w:r>
      </w:hyperlink>
      <w:r>
        <w:t xml:space="preserve"> . Телефон 8(81370) 20-960.</w:t>
      </w:r>
    </w:p>
    <w:p w:rsidR="00555EC7" w:rsidRPr="00A2608C" w:rsidRDefault="002F7F2B" w:rsidP="002F7F2B">
      <w:pPr>
        <w:pStyle w:val="a1"/>
      </w:pPr>
      <w:r>
        <w:t xml:space="preserve">Деятельность </w:t>
      </w:r>
      <w:r w:rsidR="003D67C9" w:rsidRPr="00A2608C">
        <w:t>Конкурсн</w:t>
      </w:r>
      <w:r>
        <w:t>ой</w:t>
      </w:r>
      <w:r w:rsidR="003D67C9" w:rsidRPr="00A2608C">
        <w:t xml:space="preserve"> комисси</w:t>
      </w:r>
      <w:r>
        <w:t>и</w:t>
      </w:r>
      <w:r w:rsidR="00555EC7" w:rsidRPr="00A2608C">
        <w:t>.</w:t>
      </w:r>
    </w:p>
    <w:p w:rsidR="00A2608C" w:rsidRPr="004843C8" w:rsidRDefault="00A2608C" w:rsidP="002F7F2B">
      <w:pPr>
        <w:pStyle w:val="1"/>
      </w:pPr>
      <w:r w:rsidRPr="004843C8">
        <w:t xml:space="preserve">Конкурсная комиссия состоит из председателя, секретаря и членов конкурсной комиссии. Возглавляет </w:t>
      </w:r>
      <w:r>
        <w:t>к</w:t>
      </w:r>
      <w:r w:rsidRPr="004843C8">
        <w:t>онкурсную комиссию председатель.</w:t>
      </w:r>
    </w:p>
    <w:p w:rsidR="002F7F2B" w:rsidRDefault="000D3750" w:rsidP="002F7F2B">
      <w:pPr>
        <w:pStyle w:val="ae"/>
      </w:pPr>
      <w:r w:rsidRPr="004843C8">
        <w:t>Конкурсная</w:t>
      </w:r>
      <w:r>
        <w:t xml:space="preserve"> комиссия формируется из числа </w:t>
      </w:r>
      <w:r w:rsidRPr="004843C8">
        <w:t>специалист</w:t>
      </w:r>
      <w:r w:rsidRPr="000029CB">
        <w:t>ов</w:t>
      </w:r>
      <w:r w:rsidRPr="004843C8">
        <w:t xml:space="preserve"> Комитета по</w:t>
      </w:r>
      <w:r w:rsidR="002F7F2B">
        <w:t> </w:t>
      </w:r>
      <w:r w:rsidRPr="004843C8">
        <w:t>образованию, специалист</w:t>
      </w:r>
      <w:r w:rsidRPr="000029CB">
        <w:t>ов</w:t>
      </w:r>
      <w:r w:rsidRPr="004843C8">
        <w:t xml:space="preserve"> МУ «ВРМЦ», </w:t>
      </w:r>
      <w:r w:rsidRPr="000029CB">
        <w:t xml:space="preserve">представителей </w:t>
      </w:r>
      <w:r w:rsidRPr="004843C8">
        <w:t>общественности.</w:t>
      </w:r>
      <w:r w:rsidR="002F7F2B">
        <w:t xml:space="preserve"> </w:t>
      </w:r>
    </w:p>
    <w:p w:rsidR="000D3750" w:rsidRPr="00F36A60" w:rsidRDefault="002F7F2B" w:rsidP="002F7F2B">
      <w:pPr>
        <w:pStyle w:val="ae"/>
      </w:pPr>
      <w:r>
        <w:t>В</w:t>
      </w:r>
      <w:r w:rsidRPr="00602394">
        <w:t xml:space="preserve"> состав </w:t>
      </w:r>
      <w:r>
        <w:t xml:space="preserve">Конкурсной комиссии </w:t>
      </w:r>
      <w:r w:rsidRPr="00602394">
        <w:t xml:space="preserve">могут входить представители </w:t>
      </w:r>
      <w:r>
        <w:t>Учреждений</w:t>
      </w:r>
      <w:r w:rsidRPr="00602394">
        <w:t>, науки и</w:t>
      </w:r>
      <w:r>
        <w:t> </w:t>
      </w:r>
      <w:r w:rsidRPr="00602394">
        <w:t xml:space="preserve">общественности, органов управления, </w:t>
      </w:r>
      <w:r w:rsidRPr="00DF6A74">
        <w:rPr>
          <w:szCs w:val="24"/>
        </w:rPr>
        <w:t>победители Конкурсов прошлых лет</w:t>
      </w:r>
      <w:r w:rsidR="007035CA">
        <w:rPr>
          <w:szCs w:val="24"/>
        </w:rPr>
        <w:t>.</w:t>
      </w:r>
    </w:p>
    <w:p w:rsidR="000D3750" w:rsidRPr="004843C8" w:rsidRDefault="000D3750" w:rsidP="00A2608C">
      <w:pPr>
        <w:pStyle w:val="ae"/>
      </w:pPr>
      <w:r w:rsidRPr="00A2608C">
        <w:t>Персональный</w:t>
      </w:r>
      <w:r w:rsidRPr="004843C8">
        <w:t xml:space="preserve"> состав </w:t>
      </w:r>
      <w:r w:rsidR="00572B05">
        <w:t>к</w:t>
      </w:r>
      <w:r w:rsidRPr="004843C8">
        <w:t>онкурсной комиссии утверждается распоряжением Комитета по образованию.</w:t>
      </w:r>
    </w:p>
    <w:p w:rsidR="00555EC7" w:rsidRPr="002418DF" w:rsidRDefault="002F7F2B" w:rsidP="00197B9C">
      <w:pPr>
        <w:pStyle w:val="1"/>
      </w:pPr>
      <w:r>
        <w:t>К</w:t>
      </w:r>
      <w:r w:rsidR="003D67C9">
        <w:t>онкурсн</w:t>
      </w:r>
      <w:r>
        <w:t>ая</w:t>
      </w:r>
      <w:r w:rsidR="003D67C9">
        <w:t xml:space="preserve"> комисси</w:t>
      </w:r>
      <w:r>
        <w:t>я</w:t>
      </w:r>
      <w:r w:rsidR="00555EC7" w:rsidRPr="002418DF">
        <w:t>:</w:t>
      </w:r>
    </w:p>
    <w:p w:rsidR="00555EC7" w:rsidRPr="002418DF" w:rsidRDefault="00555EC7" w:rsidP="00DC4D68">
      <w:pPr>
        <w:pStyle w:val="a2"/>
      </w:pPr>
      <w:r w:rsidRPr="002418DF">
        <w:t>пров</w:t>
      </w:r>
      <w:r w:rsidR="002F7F2B">
        <w:t>о</w:t>
      </w:r>
      <w:r w:rsidRPr="002418DF">
        <w:t>д</w:t>
      </w:r>
      <w:r w:rsidR="002F7F2B">
        <w:t>ит</w:t>
      </w:r>
      <w:r w:rsidRPr="002418DF">
        <w:t xml:space="preserve"> экспертиз</w:t>
      </w:r>
      <w:r w:rsidR="002F7F2B">
        <w:t>у</w:t>
      </w:r>
      <w:r w:rsidRPr="002418DF">
        <w:t xml:space="preserve"> </w:t>
      </w:r>
      <w:r w:rsidR="002F7F2B">
        <w:t xml:space="preserve">документов и </w:t>
      </w:r>
      <w:r w:rsidR="002F30F6">
        <w:t>материалов,</w:t>
      </w:r>
      <w:r w:rsidR="002F30F6" w:rsidRPr="004843C8">
        <w:t xml:space="preserve"> </w:t>
      </w:r>
      <w:r w:rsidRPr="002418DF">
        <w:t>представле</w:t>
      </w:r>
      <w:r w:rsidR="005B5A01" w:rsidRPr="002418DF">
        <w:t>нн</w:t>
      </w:r>
      <w:r w:rsidRPr="002418DF">
        <w:t xml:space="preserve">ых </w:t>
      </w:r>
      <w:r w:rsidR="002F7F2B">
        <w:t>У</w:t>
      </w:r>
      <w:r w:rsidR="00A2608C">
        <w:t>частниками</w:t>
      </w:r>
      <w:r w:rsidRPr="002418DF">
        <w:t>;</w:t>
      </w:r>
    </w:p>
    <w:p w:rsidR="002F30F6" w:rsidRPr="002F30F6" w:rsidRDefault="002F7F2B" w:rsidP="00DC4D68">
      <w:pPr>
        <w:pStyle w:val="a2"/>
      </w:pPr>
      <w:r>
        <w:t xml:space="preserve">оценивает выполнение Участниками конкурсных заданий муниципального этапа Конкурса путем </w:t>
      </w:r>
      <w:r w:rsidR="002F30F6" w:rsidRPr="002F30F6">
        <w:t>заполнени</w:t>
      </w:r>
      <w:r>
        <w:t>я</w:t>
      </w:r>
      <w:r w:rsidR="002F30F6" w:rsidRPr="002F30F6">
        <w:t xml:space="preserve"> оценочных ведомостей по результатам проведенной экспертизы; </w:t>
      </w:r>
    </w:p>
    <w:p w:rsidR="002F30F6" w:rsidRDefault="002F30F6" w:rsidP="00DC4D68">
      <w:pPr>
        <w:pStyle w:val="a2"/>
      </w:pPr>
      <w:r w:rsidRPr="00A41D01">
        <w:t>формир</w:t>
      </w:r>
      <w:r w:rsidR="002F7F2B">
        <w:t xml:space="preserve">ует </w:t>
      </w:r>
      <w:r w:rsidRPr="00A41D01">
        <w:t>информационн</w:t>
      </w:r>
      <w:r w:rsidR="002F7F2B">
        <w:t>ую</w:t>
      </w:r>
      <w:r w:rsidRPr="00A41D01">
        <w:t xml:space="preserve"> баз</w:t>
      </w:r>
      <w:r w:rsidR="002F7F2B">
        <w:t>у</w:t>
      </w:r>
      <w:r w:rsidRPr="00A41D01">
        <w:t xml:space="preserve"> данных по каждой из номинаций; </w:t>
      </w:r>
    </w:p>
    <w:p w:rsidR="00A2608C" w:rsidRPr="00463E05" w:rsidRDefault="00A2608C" w:rsidP="00DC4D68">
      <w:pPr>
        <w:pStyle w:val="a2"/>
      </w:pPr>
      <w:r w:rsidRPr="00463E05">
        <w:t>определяет победителей и лауреатов Конкурса по итогам выполнения конкурсных заданий</w:t>
      </w:r>
      <w:r>
        <w:t>;</w:t>
      </w:r>
    </w:p>
    <w:p w:rsidR="003D67C9" w:rsidRDefault="00555EC7" w:rsidP="00DC4D68">
      <w:pPr>
        <w:pStyle w:val="a2"/>
      </w:pPr>
      <w:r w:rsidRPr="002418DF">
        <w:t>подв</w:t>
      </w:r>
      <w:r w:rsidR="002F7F2B">
        <w:t>одит</w:t>
      </w:r>
      <w:r w:rsidRPr="002418DF">
        <w:t xml:space="preserve"> итог</w:t>
      </w:r>
      <w:r w:rsidR="002F7F2B">
        <w:t>и</w:t>
      </w:r>
      <w:r w:rsidRPr="002418DF">
        <w:t xml:space="preserve"> </w:t>
      </w:r>
      <w:r w:rsidR="002F7F2B">
        <w:t>К</w:t>
      </w:r>
      <w:r w:rsidR="003D67C9">
        <w:t>онкурса;</w:t>
      </w:r>
    </w:p>
    <w:p w:rsidR="00555EC7" w:rsidRDefault="00555EC7" w:rsidP="00DC4D68">
      <w:pPr>
        <w:pStyle w:val="a2"/>
      </w:pPr>
      <w:r w:rsidRPr="002418DF">
        <w:t>вед</w:t>
      </w:r>
      <w:r w:rsidR="002F7F2B">
        <w:t>ет</w:t>
      </w:r>
      <w:r w:rsidRPr="002418DF">
        <w:t xml:space="preserve"> протокол</w:t>
      </w:r>
      <w:r w:rsidR="002F7F2B">
        <w:t>ы</w:t>
      </w:r>
      <w:r w:rsidRPr="002418DF">
        <w:t xml:space="preserve"> заседания </w:t>
      </w:r>
      <w:r w:rsidR="002F7F2B">
        <w:t>К</w:t>
      </w:r>
      <w:r w:rsidR="003D67C9">
        <w:t>онкурсной комиссии</w:t>
      </w:r>
      <w:r w:rsidR="004C014C">
        <w:t>;</w:t>
      </w:r>
    </w:p>
    <w:p w:rsidR="004C014C" w:rsidRPr="002418DF" w:rsidRDefault="004C014C" w:rsidP="00DC4D68">
      <w:pPr>
        <w:pStyle w:val="a2"/>
      </w:pPr>
      <w:r w:rsidRPr="004843C8">
        <w:t>отб</w:t>
      </w:r>
      <w:r w:rsidR="002F7F2B">
        <w:t>и</w:t>
      </w:r>
      <w:r w:rsidRPr="004843C8">
        <w:t>р</w:t>
      </w:r>
      <w:r w:rsidR="002F7F2B">
        <w:t>ает</w:t>
      </w:r>
      <w:r w:rsidRPr="004843C8">
        <w:t xml:space="preserve"> материал</w:t>
      </w:r>
      <w:r w:rsidR="002F7F2B">
        <w:t>ы</w:t>
      </w:r>
      <w:r w:rsidRPr="004843C8">
        <w:t xml:space="preserve"> для обобщения положительного опыта образовательных организаций с целью </w:t>
      </w:r>
      <w:r w:rsidR="002F7F2B">
        <w:t xml:space="preserve">их </w:t>
      </w:r>
      <w:r w:rsidRPr="004843C8">
        <w:t>дальнейше</w:t>
      </w:r>
      <w:r>
        <w:t>го размещения</w:t>
      </w:r>
      <w:r w:rsidRPr="004843C8">
        <w:t xml:space="preserve"> </w:t>
      </w:r>
      <w:r w:rsidRPr="007448B8">
        <w:t>на</w:t>
      </w:r>
      <w:r w:rsidR="002F7F2B">
        <w:t> </w:t>
      </w:r>
      <w:r w:rsidRPr="007448B8">
        <w:t>сайтах МУ «ВРМЦ» и</w:t>
      </w:r>
      <w:r>
        <w:t> </w:t>
      </w:r>
      <w:r w:rsidRPr="007448B8">
        <w:t xml:space="preserve">Комитета по образованию, публикацию </w:t>
      </w:r>
      <w:r w:rsidRPr="007448B8">
        <w:lastRenderedPageBreak/>
        <w:t>в</w:t>
      </w:r>
      <w:r w:rsidR="002F7F2B">
        <w:t> </w:t>
      </w:r>
      <w:r w:rsidRPr="007448B8">
        <w:t>печатных изданиях, представление на выставочных стендах</w:t>
      </w:r>
      <w:r>
        <w:t xml:space="preserve">, размещению </w:t>
      </w:r>
      <w:r w:rsidRPr="009144BF">
        <w:t>на официальных страницах МУ «ВРМЦ» в социальных сетях «ВКонтакте»</w:t>
      </w:r>
      <w:r w:rsidR="00572B05">
        <w:t xml:space="preserve"> в сети Интернет</w:t>
      </w:r>
      <w:r w:rsidRPr="009144BF">
        <w:t>.</w:t>
      </w:r>
    </w:p>
    <w:p w:rsidR="00BE37E2" w:rsidRPr="002418DF" w:rsidRDefault="003D67C9" w:rsidP="00197B9C">
      <w:pPr>
        <w:pStyle w:val="1"/>
      </w:pPr>
      <w:r>
        <w:t>Конкурсная комиссия</w:t>
      </w:r>
      <w:r w:rsidR="00555EC7" w:rsidRPr="002418DF">
        <w:t xml:space="preserve"> имеет право</w:t>
      </w:r>
      <w:r w:rsidR="00BE37E2" w:rsidRPr="002418DF">
        <w:t>:</w:t>
      </w:r>
    </w:p>
    <w:p w:rsidR="00555EC7" w:rsidRPr="002418DF" w:rsidRDefault="00BE37E2" w:rsidP="00DC4D68">
      <w:pPr>
        <w:pStyle w:val="a2"/>
      </w:pPr>
      <w:r w:rsidRPr="002418DF">
        <w:t xml:space="preserve">не засчитать выступление Участника, если оно не </w:t>
      </w:r>
      <w:r w:rsidR="00555EC7" w:rsidRPr="002418DF">
        <w:t>соответств</w:t>
      </w:r>
      <w:r w:rsidRPr="002418DF">
        <w:t>ует</w:t>
      </w:r>
      <w:r w:rsidR="00555EC7" w:rsidRPr="002418DF">
        <w:t xml:space="preserve"> тре</w:t>
      </w:r>
      <w:r w:rsidRPr="002418DF">
        <w:t xml:space="preserve">бованиям Положения о </w:t>
      </w:r>
      <w:r w:rsidR="003D67C9">
        <w:t>Конкурсе</w:t>
      </w:r>
      <w:r w:rsidRPr="002418DF">
        <w:t>;</w:t>
      </w:r>
    </w:p>
    <w:p w:rsidR="0099557A" w:rsidRPr="002418DF" w:rsidRDefault="0099557A" w:rsidP="00DC4D68">
      <w:pPr>
        <w:pStyle w:val="a2"/>
      </w:pPr>
      <w:r w:rsidRPr="002418DF">
        <w:t>ставить на голосование принятие решений в случае спорных ситуаций;</w:t>
      </w:r>
    </w:p>
    <w:p w:rsidR="00BE37E2" w:rsidRPr="002418DF" w:rsidRDefault="00BE37E2" w:rsidP="00DC4D68">
      <w:pPr>
        <w:pStyle w:val="a2"/>
      </w:pPr>
      <w:r w:rsidRPr="002418DF">
        <w:t>присуждать специальные дипломы и призы.</w:t>
      </w:r>
    </w:p>
    <w:p w:rsidR="00555EC7" w:rsidRPr="002418DF" w:rsidRDefault="003D67C9" w:rsidP="00197B9C">
      <w:pPr>
        <w:pStyle w:val="1"/>
      </w:pPr>
      <w:r>
        <w:t>Конкурсная комиссия</w:t>
      </w:r>
      <w:r w:rsidR="00555EC7" w:rsidRPr="002418DF">
        <w:t xml:space="preserve"> обязан</w:t>
      </w:r>
      <w:r>
        <w:t>а</w:t>
      </w:r>
      <w:r w:rsidR="00555EC7" w:rsidRPr="002418DF">
        <w:t>:</w:t>
      </w:r>
    </w:p>
    <w:p w:rsidR="00197B9C" w:rsidRPr="00463E05" w:rsidRDefault="00197B9C" w:rsidP="00197B9C">
      <w:pPr>
        <w:pStyle w:val="a2"/>
        <w:tabs>
          <w:tab w:val="clear" w:pos="709"/>
          <w:tab w:val="clear" w:pos="851"/>
          <w:tab w:val="clear" w:pos="993"/>
        </w:tabs>
        <w:contextualSpacing/>
      </w:pPr>
      <w:r w:rsidRPr="00463E05">
        <w:t>оцен</w:t>
      </w:r>
      <w:r>
        <w:t>ивать</w:t>
      </w:r>
      <w:r w:rsidRPr="00463E05">
        <w:t xml:space="preserve"> представленны</w:t>
      </w:r>
      <w:r>
        <w:t>е</w:t>
      </w:r>
      <w:r w:rsidRPr="00463E05">
        <w:t xml:space="preserve"> материал</w:t>
      </w:r>
      <w:r>
        <w:t>ы</w:t>
      </w:r>
      <w:r w:rsidRPr="00463E05">
        <w:t xml:space="preserve"> в строгом соответствии с</w:t>
      </w:r>
      <w:r>
        <w:t> </w:t>
      </w:r>
      <w:r w:rsidRPr="00463E05">
        <w:t>критериями и процедурой оценки;</w:t>
      </w:r>
    </w:p>
    <w:p w:rsidR="00197B9C" w:rsidRPr="0031064D" w:rsidRDefault="00197B9C" w:rsidP="00197B9C">
      <w:pPr>
        <w:pStyle w:val="a2"/>
        <w:tabs>
          <w:tab w:val="clear" w:pos="709"/>
          <w:tab w:val="clear" w:pos="851"/>
          <w:tab w:val="clear" w:pos="993"/>
        </w:tabs>
        <w:contextualSpacing/>
      </w:pPr>
      <w:r w:rsidRPr="0031064D">
        <w:t xml:space="preserve">обеспечить объективность рассмотрения, сопоставления и оценки при </w:t>
      </w:r>
      <w:r>
        <w:t>подведении итогов Конкурса</w:t>
      </w:r>
      <w:r w:rsidRPr="0031064D">
        <w:t>;</w:t>
      </w:r>
    </w:p>
    <w:p w:rsidR="00555EC7" w:rsidRPr="002418DF" w:rsidRDefault="00555EC7" w:rsidP="00DC4D68">
      <w:pPr>
        <w:pStyle w:val="a2"/>
      </w:pPr>
      <w:r w:rsidRPr="002418DF">
        <w:t>вести документацию</w:t>
      </w:r>
      <w:r w:rsidR="005B5A01" w:rsidRPr="002418DF">
        <w:t xml:space="preserve"> согласно настоящему Положению</w:t>
      </w:r>
      <w:r w:rsidRPr="002418DF">
        <w:t>;</w:t>
      </w:r>
    </w:p>
    <w:p w:rsidR="00555EC7" w:rsidRPr="002418DF" w:rsidRDefault="00555EC7" w:rsidP="00DC4D68">
      <w:pPr>
        <w:pStyle w:val="a2"/>
      </w:pPr>
      <w:r w:rsidRPr="002418DF">
        <w:t>соблюдать конфиденциальность;</w:t>
      </w:r>
    </w:p>
    <w:p w:rsidR="00555EC7" w:rsidRPr="002418DF" w:rsidRDefault="00555EC7" w:rsidP="00DC4D68">
      <w:pPr>
        <w:pStyle w:val="a2"/>
        <w:rPr>
          <w:spacing w:val="-8"/>
        </w:rPr>
      </w:pPr>
      <w:r w:rsidRPr="002418DF">
        <w:t xml:space="preserve">осуществлять контроль </w:t>
      </w:r>
      <w:r w:rsidR="00572B05">
        <w:t>над</w:t>
      </w:r>
      <w:r w:rsidRPr="002418DF">
        <w:t xml:space="preserve"> соблюдением настоящего Положения</w:t>
      </w:r>
      <w:r w:rsidR="00290317" w:rsidRPr="002418DF">
        <w:t xml:space="preserve"> Участниками</w:t>
      </w:r>
      <w:r w:rsidRPr="002418DF">
        <w:rPr>
          <w:spacing w:val="-1"/>
        </w:rPr>
        <w:t>;</w:t>
      </w:r>
    </w:p>
    <w:p w:rsidR="00555EC7" w:rsidRPr="002418DF" w:rsidRDefault="00555EC7" w:rsidP="00DC4D68">
      <w:pPr>
        <w:pStyle w:val="a2"/>
      </w:pPr>
      <w:r w:rsidRPr="002418DF">
        <w:t xml:space="preserve">предоставлять запрашиваемую Оргкомитетом информацию о </w:t>
      </w:r>
      <w:r w:rsidR="00A2608C">
        <w:t>решениях</w:t>
      </w:r>
      <w:r w:rsidRPr="002418DF">
        <w:t xml:space="preserve"> </w:t>
      </w:r>
      <w:r w:rsidR="005F35C2">
        <w:t>к</w:t>
      </w:r>
      <w:r w:rsidR="003D67C9">
        <w:t>онкурсной комиссии</w:t>
      </w:r>
      <w:r w:rsidRPr="002418DF">
        <w:t>.</w:t>
      </w:r>
    </w:p>
    <w:p w:rsidR="00197B9C" w:rsidRPr="00463E05" w:rsidRDefault="00197B9C" w:rsidP="00197B9C">
      <w:pPr>
        <w:pStyle w:val="1"/>
      </w:pPr>
      <w:r w:rsidRPr="00463E05">
        <w:t xml:space="preserve">Председатель </w:t>
      </w:r>
      <w:r>
        <w:t>Конкурсной комиссии</w:t>
      </w:r>
      <w:r w:rsidRPr="00463E05">
        <w:t xml:space="preserve"> обязан:</w:t>
      </w:r>
    </w:p>
    <w:p w:rsidR="00197B9C" w:rsidRPr="00463E05" w:rsidRDefault="00197B9C" w:rsidP="00197B9C">
      <w:pPr>
        <w:pStyle w:val="a2"/>
        <w:rPr>
          <w:spacing w:val="-8"/>
        </w:rPr>
      </w:pPr>
      <w:r w:rsidRPr="00463E05">
        <w:t>осуществлять контроль за соблюдением Положения</w:t>
      </w:r>
      <w:r w:rsidRPr="00463E05">
        <w:rPr>
          <w:spacing w:val="-1"/>
        </w:rPr>
        <w:t>;</w:t>
      </w:r>
    </w:p>
    <w:p w:rsidR="00197B9C" w:rsidRPr="00463E05" w:rsidRDefault="00197B9C" w:rsidP="00197B9C">
      <w:pPr>
        <w:pStyle w:val="a2"/>
      </w:pPr>
      <w:r w:rsidRPr="00463E05">
        <w:t xml:space="preserve">консультировать членов </w:t>
      </w:r>
      <w:r>
        <w:t>Конкурсной комиссии</w:t>
      </w:r>
      <w:r w:rsidRPr="00463E05">
        <w:t xml:space="preserve"> по вопросам содержания Конкурса;</w:t>
      </w:r>
    </w:p>
    <w:p w:rsidR="00197B9C" w:rsidRPr="00463E05" w:rsidRDefault="00197B9C" w:rsidP="00197B9C">
      <w:pPr>
        <w:pStyle w:val="a2"/>
      </w:pPr>
      <w:r w:rsidRPr="00463E05">
        <w:t xml:space="preserve">руководить и координировать деятельность </w:t>
      </w:r>
      <w:r>
        <w:t>Конкурсной комиссии</w:t>
      </w:r>
      <w:r w:rsidRPr="00463E05">
        <w:t>;</w:t>
      </w:r>
    </w:p>
    <w:p w:rsidR="00197B9C" w:rsidRPr="00463E05" w:rsidRDefault="00197B9C" w:rsidP="00197B9C">
      <w:pPr>
        <w:pStyle w:val="a2"/>
      </w:pPr>
      <w:r w:rsidRPr="00463E05">
        <w:t xml:space="preserve">распределять обязанности между членами </w:t>
      </w:r>
      <w:r>
        <w:t>Конкурсной комиссии</w:t>
      </w:r>
      <w:r w:rsidRPr="00463E05">
        <w:t>;</w:t>
      </w:r>
    </w:p>
    <w:p w:rsidR="00197B9C" w:rsidRPr="00463E05" w:rsidRDefault="00197B9C" w:rsidP="00197B9C">
      <w:pPr>
        <w:pStyle w:val="a2"/>
      </w:pPr>
      <w:r w:rsidRPr="00463E05">
        <w:t xml:space="preserve">проводить заседания </w:t>
      </w:r>
      <w:r>
        <w:t>Конкурсной комиссии</w:t>
      </w:r>
      <w:r w:rsidRPr="00463E05">
        <w:t>;</w:t>
      </w:r>
    </w:p>
    <w:p w:rsidR="00197B9C" w:rsidRPr="00463E05" w:rsidRDefault="00197B9C" w:rsidP="00197B9C">
      <w:pPr>
        <w:pStyle w:val="a2"/>
      </w:pPr>
      <w:r w:rsidRPr="00463E05">
        <w:t xml:space="preserve">предоставлять запрашиваемую </w:t>
      </w:r>
      <w:r>
        <w:t>О</w:t>
      </w:r>
      <w:r w:rsidRPr="00463E05">
        <w:t xml:space="preserve">ргкомитетом информацию о результатах заседания </w:t>
      </w:r>
      <w:r>
        <w:t>Конкурсной комиссии</w:t>
      </w:r>
      <w:r w:rsidRPr="00463E05">
        <w:t>.</w:t>
      </w:r>
    </w:p>
    <w:p w:rsidR="00197B9C" w:rsidRPr="00463E05" w:rsidRDefault="00197B9C" w:rsidP="00197B9C">
      <w:pPr>
        <w:pStyle w:val="1"/>
      </w:pPr>
      <w:r w:rsidRPr="00665D55">
        <w:t>Члены</w:t>
      </w:r>
      <w:r w:rsidRPr="00463E05">
        <w:t xml:space="preserve"> </w:t>
      </w:r>
      <w:r>
        <w:t>Конкурсной комиссии</w:t>
      </w:r>
      <w:r w:rsidRPr="00463E05">
        <w:t xml:space="preserve"> обязаны:</w:t>
      </w:r>
    </w:p>
    <w:p w:rsidR="00197B9C" w:rsidRPr="00463E05" w:rsidRDefault="00197B9C" w:rsidP="00197B9C">
      <w:pPr>
        <w:pStyle w:val="a2"/>
        <w:rPr>
          <w:spacing w:val="-1"/>
        </w:rPr>
      </w:pPr>
      <w:r w:rsidRPr="00463E05">
        <w:t xml:space="preserve">соблюдать </w:t>
      </w:r>
      <w:r>
        <w:t xml:space="preserve">выполнение </w:t>
      </w:r>
      <w:r>
        <w:rPr>
          <w:spacing w:val="-1"/>
        </w:rPr>
        <w:t>Положения</w:t>
      </w:r>
      <w:r w:rsidRPr="00463E05">
        <w:rPr>
          <w:spacing w:val="-1"/>
        </w:rPr>
        <w:t xml:space="preserve">; </w:t>
      </w:r>
    </w:p>
    <w:p w:rsidR="00197B9C" w:rsidRPr="00463E05" w:rsidRDefault="00197B9C" w:rsidP="00197B9C">
      <w:pPr>
        <w:pStyle w:val="a2"/>
      </w:pPr>
      <w:r w:rsidRPr="00463E05">
        <w:t>голосовать индивидуально и открыто;</w:t>
      </w:r>
    </w:p>
    <w:p w:rsidR="00197B9C" w:rsidRPr="00463E05" w:rsidRDefault="00197B9C" w:rsidP="00197B9C">
      <w:pPr>
        <w:pStyle w:val="a2"/>
        <w:rPr>
          <w:spacing w:val="-8"/>
        </w:rPr>
      </w:pPr>
      <w:r w:rsidRPr="00463E05">
        <w:t xml:space="preserve">не пропускать заседания </w:t>
      </w:r>
      <w:r>
        <w:t>Конкурсной комиссии</w:t>
      </w:r>
      <w:r w:rsidRPr="00463E05">
        <w:t xml:space="preserve"> без уважительной причины;</w:t>
      </w:r>
    </w:p>
    <w:p w:rsidR="00197B9C" w:rsidRPr="00463E05" w:rsidRDefault="00197B9C" w:rsidP="00197B9C">
      <w:pPr>
        <w:pStyle w:val="a2"/>
        <w:rPr>
          <w:spacing w:val="-8"/>
        </w:rPr>
      </w:pPr>
      <w:r w:rsidRPr="00463E05">
        <w:t xml:space="preserve">не использовать после завершения Конкурса представленные на нём документы, материалы и сведения об </w:t>
      </w:r>
      <w:r>
        <w:t>У</w:t>
      </w:r>
      <w:r w:rsidRPr="00463E05">
        <w:t>частниках без их разрешения.</w:t>
      </w:r>
    </w:p>
    <w:p w:rsidR="00555EC7" w:rsidRPr="002418DF" w:rsidRDefault="003D67C9" w:rsidP="00197B9C">
      <w:pPr>
        <w:pStyle w:val="1"/>
      </w:pPr>
      <w:r>
        <w:t>Конкурсная комиссия</w:t>
      </w:r>
      <w:r w:rsidR="00555EC7" w:rsidRPr="002418DF">
        <w:t xml:space="preserve"> несет ответственность за соблюдение настоящего Положения, объективность принятия решения при </w:t>
      </w:r>
      <w:r w:rsidR="00197B9C">
        <w:t>подведении итогов</w:t>
      </w:r>
      <w:r w:rsidR="00555EC7" w:rsidRPr="002418DF">
        <w:t xml:space="preserve"> </w:t>
      </w:r>
      <w:r>
        <w:t>Конкурса</w:t>
      </w:r>
      <w:r w:rsidR="00DB0903">
        <w:t>.</w:t>
      </w:r>
    </w:p>
    <w:p w:rsidR="00290317" w:rsidRPr="002418DF" w:rsidRDefault="003D67C9" w:rsidP="00197B9C">
      <w:pPr>
        <w:pStyle w:val="1"/>
      </w:pPr>
      <w:r>
        <w:t>Конкурсная комиссия</w:t>
      </w:r>
      <w:r w:rsidR="003026C7" w:rsidRPr="002418DF">
        <w:t xml:space="preserve"> не име</w:t>
      </w:r>
      <w:r w:rsidR="002F30F6">
        <w:t>е</w:t>
      </w:r>
      <w:r w:rsidR="003026C7" w:rsidRPr="002418DF">
        <w:t xml:space="preserve">т права разглашать результаты </w:t>
      </w:r>
      <w:r>
        <w:t>Конкурса</w:t>
      </w:r>
      <w:r w:rsidR="003026C7" w:rsidRPr="002418DF">
        <w:t xml:space="preserve"> до официально</w:t>
      </w:r>
      <w:r w:rsidR="00290317" w:rsidRPr="002418DF">
        <w:t xml:space="preserve">го подведения итогов. </w:t>
      </w:r>
    </w:p>
    <w:p w:rsidR="002F30F6" w:rsidRPr="00D6360D" w:rsidRDefault="002F30F6" w:rsidP="00197B9C">
      <w:pPr>
        <w:pStyle w:val="1"/>
      </w:pPr>
      <w:r>
        <w:t>Конкурсная комиссия</w:t>
      </w:r>
      <w:r w:rsidRPr="005944F9">
        <w:t xml:space="preserve"> </w:t>
      </w:r>
      <w:r w:rsidRPr="00D6360D">
        <w:t>правомочн</w:t>
      </w:r>
      <w:r>
        <w:t>а</w:t>
      </w:r>
      <w:r w:rsidRPr="00D6360D">
        <w:t xml:space="preserve"> принимать решения, если на</w:t>
      </w:r>
      <w:r w:rsidR="00197B9C">
        <w:t> </w:t>
      </w:r>
      <w:r w:rsidRPr="00D6360D">
        <w:t>заседании присутствуют более половины е</w:t>
      </w:r>
      <w:r w:rsidR="00572B05">
        <w:t>е</w:t>
      </w:r>
      <w:r w:rsidRPr="00D6360D">
        <w:t xml:space="preserve"> списочного состава. Решение считается принятым, если за него подано большинство голосов присутствующих членов </w:t>
      </w:r>
      <w:r w:rsidR="00197B9C">
        <w:t>К</w:t>
      </w:r>
      <w:r>
        <w:t>онкурсной комиссии</w:t>
      </w:r>
      <w:r w:rsidRPr="00D6360D">
        <w:t>.</w:t>
      </w:r>
    </w:p>
    <w:p w:rsidR="00F17363" w:rsidRPr="002418DF" w:rsidRDefault="009E5732" w:rsidP="00197B9C">
      <w:pPr>
        <w:pStyle w:val="1"/>
        <w:rPr>
          <w:sz w:val="24"/>
          <w:szCs w:val="24"/>
        </w:rPr>
      </w:pPr>
      <w:r w:rsidRPr="002418DF">
        <w:lastRenderedPageBreak/>
        <w:t xml:space="preserve">В случае равенства голосов «за» и «против» решающим </w:t>
      </w:r>
      <w:r w:rsidRPr="00F326E9">
        <w:t>является</w:t>
      </w:r>
      <w:r w:rsidRPr="002418DF">
        <w:t xml:space="preserve"> голос Председателя.</w:t>
      </w:r>
    </w:p>
    <w:p w:rsidR="003026C7" w:rsidRPr="00F326E9" w:rsidRDefault="003026C7" w:rsidP="00197B9C">
      <w:pPr>
        <w:pStyle w:val="a1"/>
      </w:pPr>
      <w:r w:rsidRPr="00F326E9">
        <w:t xml:space="preserve">Решение </w:t>
      </w:r>
      <w:r w:rsidR="005F35C2">
        <w:t>к</w:t>
      </w:r>
      <w:r w:rsidR="003D67C9">
        <w:t>онкурсной комиссии</w:t>
      </w:r>
      <w:r w:rsidRPr="00F326E9">
        <w:t xml:space="preserve"> является окончательным и</w:t>
      </w:r>
      <w:r w:rsidR="00F8104B" w:rsidRPr="00A2608C">
        <w:rPr>
          <w:lang w:val="en-US"/>
        </w:rPr>
        <w:t> </w:t>
      </w:r>
      <w:r w:rsidRPr="00F326E9">
        <w:t>изменению не подлежит.</w:t>
      </w:r>
      <w:r w:rsidR="00A2608C">
        <w:t xml:space="preserve"> </w:t>
      </w:r>
      <w:proofErr w:type="spellStart"/>
      <w:r w:rsidR="00A2608C">
        <w:t>Аппеляционные</w:t>
      </w:r>
      <w:proofErr w:type="spellEnd"/>
      <w:r w:rsidR="00A2608C">
        <w:t xml:space="preserve"> процедуры при проведении Конкурса не предусматриваются.</w:t>
      </w:r>
    </w:p>
    <w:p w:rsidR="00DD09E7" w:rsidRPr="00F326E9" w:rsidRDefault="00DD09E7" w:rsidP="00DC4D68">
      <w:pPr>
        <w:pStyle w:val="a0"/>
      </w:pPr>
      <w:r w:rsidRPr="002418DF">
        <w:t xml:space="preserve">Порядок проведения </w:t>
      </w:r>
      <w:r w:rsidR="003D67C9">
        <w:t>Конкурса</w:t>
      </w:r>
      <w:r w:rsidRPr="002418DF">
        <w:t>.</w:t>
      </w:r>
    </w:p>
    <w:p w:rsidR="006C1A5E" w:rsidRDefault="006C1A5E" w:rsidP="006C1A5E">
      <w:pPr>
        <w:pStyle w:val="a1"/>
      </w:pPr>
      <w:r>
        <w:t>Конкурс</w:t>
      </w:r>
      <w:r w:rsidRPr="002418DF">
        <w:t xml:space="preserve"> проводится </w:t>
      </w:r>
      <w:r>
        <w:t>по</w:t>
      </w:r>
      <w:r w:rsidRPr="002418DF">
        <w:t xml:space="preserve"> следующим номинациям</w:t>
      </w:r>
      <w:r>
        <w:t xml:space="preserve">: </w:t>
      </w:r>
    </w:p>
    <w:p w:rsidR="006C1A5E" w:rsidRPr="00A1186D" w:rsidRDefault="006C1A5E" w:rsidP="006C1A5E">
      <w:pPr>
        <w:pStyle w:val="a2"/>
      </w:pPr>
      <w:r w:rsidRPr="002418DF">
        <w:t>:</w:t>
      </w:r>
      <w:r w:rsidRPr="006C1A5E">
        <w:t xml:space="preserve"> </w:t>
      </w:r>
      <w:r w:rsidRPr="00A1186D">
        <w:t>«Песня» -</w:t>
      </w:r>
      <w:r>
        <w:t xml:space="preserve"> </w:t>
      </w:r>
      <w:r w:rsidRPr="00A1186D">
        <w:t>хоровое исполнение</w:t>
      </w:r>
      <w:r w:rsidR="00686EE8">
        <w:t xml:space="preserve"> (от 4 до 10</w:t>
      </w:r>
      <w:r>
        <w:t xml:space="preserve"> человек);</w:t>
      </w:r>
    </w:p>
    <w:p w:rsidR="006C1A5E" w:rsidRPr="00A1186D" w:rsidRDefault="006C1A5E" w:rsidP="006C1A5E">
      <w:pPr>
        <w:pStyle w:val="a2"/>
      </w:pPr>
      <w:r w:rsidRPr="00A1186D">
        <w:t>«Танец»</w:t>
      </w:r>
      <w:r>
        <w:t xml:space="preserve"> - танцевальный ансамбль (от 4 до </w:t>
      </w:r>
      <w:r w:rsidR="007A436E">
        <w:t>10</w:t>
      </w:r>
      <w:r>
        <w:t xml:space="preserve"> человек);</w:t>
      </w:r>
      <w:r w:rsidRPr="00A1186D">
        <w:t xml:space="preserve"> </w:t>
      </w:r>
    </w:p>
    <w:p w:rsidR="006C1A5E" w:rsidRPr="00A1186D" w:rsidRDefault="006C1A5E" w:rsidP="006C1A5E">
      <w:pPr>
        <w:pStyle w:val="a2"/>
      </w:pPr>
      <w:r w:rsidRPr="00A1186D">
        <w:t>«Детский музыкальный оркестр»</w:t>
      </w:r>
      <w:r w:rsidRPr="006C1A5E">
        <w:t xml:space="preserve"> </w:t>
      </w:r>
      <w:r w:rsidR="00686EE8">
        <w:t>(от 4 до 10</w:t>
      </w:r>
      <w:r>
        <w:t xml:space="preserve"> человек).</w:t>
      </w:r>
    </w:p>
    <w:p w:rsidR="006C1A5E" w:rsidRPr="006C1A5E" w:rsidRDefault="006C1A5E" w:rsidP="00DC4D68">
      <w:pPr>
        <w:pStyle w:val="a1"/>
        <w:rPr>
          <w:snapToGrid w:val="0"/>
        </w:rPr>
      </w:pPr>
      <w:r w:rsidRPr="004E7F18">
        <w:t xml:space="preserve">Учреждение может представить на </w:t>
      </w:r>
      <w:r>
        <w:t xml:space="preserve">муниципальный этап </w:t>
      </w:r>
      <w:r w:rsidRPr="004E7F18">
        <w:t>Конкурс</w:t>
      </w:r>
      <w:r>
        <w:t>а</w:t>
      </w:r>
      <w:r w:rsidRPr="004E7F18">
        <w:t xml:space="preserve"> только одну заявку в одной из номинаций (по выбору Учреждения)</w:t>
      </w:r>
      <w:r>
        <w:t>.</w:t>
      </w:r>
    </w:p>
    <w:p w:rsidR="009B13BD" w:rsidRPr="00E810CF" w:rsidRDefault="009B13BD" w:rsidP="00DC4D68">
      <w:pPr>
        <w:pStyle w:val="a1"/>
        <w:rPr>
          <w:snapToGrid w:val="0"/>
        </w:rPr>
      </w:pPr>
      <w:r>
        <w:t xml:space="preserve">Документы на </w:t>
      </w:r>
      <w:r w:rsidRPr="00330DA9">
        <w:rPr>
          <w:snapToGrid w:val="0"/>
        </w:rPr>
        <w:t xml:space="preserve">участие в </w:t>
      </w:r>
      <w:r>
        <w:rPr>
          <w:snapToGrid w:val="0"/>
        </w:rPr>
        <w:t>Конкурсе</w:t>
      </w:r>
      <w:r>
        <w:t xml:space="preserve"> подаются в Оргкомитет в сроки, установленные распоряжением Комитета по образованию.</w:t>
      </w:r>
    </w:p>
    <w:p w:rsidR="00540E1C" w:rsidRDefault="00540E1C" w:rsidP="00DC4D68">
      <w:pPr>
        <w:pStyle w:val="a1"/>
      </w:pPr>
      <w:r w:rsidRPr="000029CB">
        <w:t>Участие в Конкурсе является добровольным и осуществляется по</w:t>
      </w:r>
      <w:r w:rsidR="00041B7D">
        <w:t> </w:t>
      </w:r>
      <w:r w:rsidRPr="000029CB">
        <w:t>заявительному принципу.</w:t>
      </w:r>
    </w:p>
    <w:p w:rsidR="00E5090D" w:rsidRPr="00A1186D" w:rsidRDefault="00E5090D" w:rsidP="00DC4D68">
      <w:pPr>
        <w:pStyle w:val="a1"/>
      </w:pPr>
      <w:r w:rsidRPr="00A1186D">
        <w:t>Требования к исполн</w:t>
      </w:r>
      <w:r w:rsidR="00572B05">
        <w:t>яемому на Конкурсе произведению:</w:t>
      </w:r>
    </w:p>
    <w:p w:rsidR="00E5090D" w:rsidRPr="00A1186D" w:rsidRDefault="00E5090D" w:rsidP="00DC4D68">
      <w:pPr>
        <w:pStyle w:val="1"/>
      </w:pPr>
      <w:r w:rsidRPr="00A1186D">
        <w:t>Произведение должно представлять один из следующих жанров:</w:t>
      </w:r>
    </w:p>
    <w:p w:rsidR="0085138D" w:rsidRPr="00A1186D" w:rsidRDefault="0085138D" w:rsidP="00DC4D68">
      <w:pPr>
        <w:pStyle w:val="a2"/>
      </w:pPr>
      <w:r>
        <w:t xml:space="preserve">русская народная песня, </w:t>
      </w:r>
      <w:r w:rsidRPr="00A1186D">
        <w:t>танец (оригинал,</w:t>
      </w:r>
      <w:r>
        <w:t xml:space="preserve"> стилизация);</w:t>
      </w:r>
    </w:p>
    <w:p w:rsidR="00E5090D" w:rsidRPr="00A1186D" w:rsidRDefault="00E5090D" w:rsidP="00DC4D68">
      <w:pPr>
        <w:pStyle w:val="a2"/>
      </w:pPr>
      <w:r w:rsidRPr="004E7F18">
        <w:t xml:space="preserve">сочинение русских, советских и современных российских </w:t>
      </w:r>
      <w:r w:rsidR="00B71805">
        <w:t>авторов</w:t>
      </w:r>
      <w:r w:rsidR="004E7F18">
        <w:t xml:space="preserve"> о Родине</w:t>
      </w:r>
      <w:r w:rsidR="0085138D">
        <w:t>.</w:t>
      </w:r>
    </w:p>
    <w:p w:rsidR="00E5090D" w:rsidRDefault="00E5090D" w:rsidP="00DC4D68">
      <w:pPr>
        <w:pStyle w:val="1"/>
      </w:pPr>
      <w:r w:rsidRPr="00A1186D">
        <w:t>Произведения исполняются:</w:t>
      </w:r>
    </w:p>
    <w:p w:rsidR="00A1186D" w:rsidRDefault="00A1186D" w:rsidP="00DC4D68">
      <w:pPr>
        <w:pStyle w:val="a2"/>
      </w:pPr>
      <w:r>
        <w:t xml:space="preserve">Песня – под фонограмму «минус вокал» или в сопровождении концертмейстера, возможно исполнение </w:t>
      </w:r>
      <w:r w:rsidRPr="00A1186D">
        <w:rPr>
          <w:i/>
          <w:lang w:val="en-US"/>
        </w:rPr>
        <w:t>a</w:t>
      </w:r>
      <w:r w:rsidRPr="00A1186D">
        <w:rPr>
          <w:i/>
        </w:rPr>
        <w:t xml:space="preserve"> </w:t>
      </w:r>
      <w:proofErr w:type="spellStart"/>
      <w:r w:rsidRPr="00A1186D">
        <w:rPr>
          <w:i/>
          <w:lang w:val="en-US"/>
        </w:rPr>
        <w:t>capella</w:t>
      </w:r>
      <w:proofErr w:type="spellEnd"/>
      <w:r>
        <w:t>;</w:t>
      </w:r>
    </w:p>
    <w:p w:rsidR="00A1186D" w:rsidRPr="00A1186D" w:rsidRDefault="00A1186D" w:rsidP="00DC4D68">
      <w:pPr>
        <w:pStyle w:val="a2"/>
      </w:pPr>
      <w:r>
        <w:t>Танец и оркестр - под фонограмму или в сопровождении концертмейстера;</w:t>
      </w:r>
    </w:p>
    <w:p w:rsidR="00E5090D" w:rsidRDefault="00A1186D" w:rsidP="00DC4D68">
      <w:pPr>
        <w:pStyle w:val="1"/>
      </w:pPr>
      <w:r>
        <w:t>о</w:t>
      </w:r>
      <w:r w:rsidR="00E5090D" w:rsidRPr="00A1186D">
        <w:t>бщая длительность исполняемо</w:t>
      </w:r>
      <w:r w:rsidR="00B71805">
        <w:t>го номера</w:t>
      </w:r>
      <w:r w:rsidR="00E5090D" w:rsidRPr="00A1186D">
        <w:t xml:space="preserve"> - не более </w:t>
      </w:r>
      <w:r w:rsidR="00686EE8">
        <w:t>3</w:t>
      </w:r>
      <w:r w:rsidR="00E5090D" w:rsidRPr="00A1186D">
        <w:rPr>
          <w:lang w:val="en-US"/>
        </w:rPr>
        <w:t> </w:t>
      </w:r>
      <w:r w:rsidR="00E5090D" w:rsidRPr="00A1186D">
        <w:t>минут.</w:t>
      </w:r>
    </w:p>
    <w:p w:rsidR="00B87890" w:rsidRPr="00A1186D" w:rsidRDefault="00B87890" w:rsidP="00DC4D68">
      <w:pPr>
        <w:pStyle w:val="1"/>
      </w:pPr>
      <w:r>
        <w:t>съемка номера должна производиться с одной точки, не допускается использование видеомонтажа.</w:t>
      </w:r>
    </w:p>
    <w:p w:rsidR="00B71805" w:rsidRPr="00B71805" w:rsidRDefault="00B71805" w:rsidP="00B71805">
      <w:pPr>
        <w:pStyle w:val="a1"/>
        <w:rPr>
          <w:snapToGrid w:val="0"/>
        </w:rPr>
      </w:pPr>
      <w:r w:rsidRPr="00041B7D">
        <w:t>Конкурс проводится в 2 этапа:</w:t>
      </w:r>
      <w:r w:rsidRPr="006C1A5E">
        <w:t xml:space="preserve"> </w:t>
      </w:r>
      <w:r w:rsidRPr="002418DF">
        <w:t>заочный и</w:t>
      </w:r>
      <w:r>
        <w:t> </w:t>
      </w:r>
      <w:r w:rsidRPr="002418DF">
        <w:t>очный.</w:t>
      </w:r>
    </w:p>
    <w:p w:rsidR="00B71805" w:rsidRPr="002418DF" w:rsidRDefault="00B71805" w:rsidP="00B71805">
      <w:pPr>
        <w:pStyle w:val="1"/>
      </w:pPr>
      <w:r w:rsidRPr="002418DF">
        <w:t xml:space="preserve">На заочном этапе проводится предварительный отбор </w:t>
      </w:r>
      <w:r>
        <w:rPr>
          <w:szCs w:val="24"/>
        </w:rPr>
        <w:t>финалистов</w:t>
      </w:r>
      <w:r>
        <w:t xml:space="preserve"> </w:t>
      </w:r>
      <w:r w:rsidR="007A436E">
        <w:t>путем</w:t>
      </w:r>
      <w:r>
        <w:t xml:space="preserve"> изучени</w:t>
      </w:r>
      <w:r w:rsidR="004578FF">
        <w:t>е</w:t>
      </w:r>
      <w:r>
        <w:t xml:space="preserve"> видеоматериалов Участников.</w:t>
      </w:r>
    </w:p>
    <w:p w:rsidR="00B71805" w:rsidRDefault="00B71805" w:rsidP="00B71805">
      <w:pPr>
        <w:pStyle w:val="1"/>
      </w:pPr>
      <w:r>
        <w:t xml:space="preserve">После оценивания работ </w:t>
      </w:r>
      <w:r w:rsidRPr="001F5AE8">
        <w:t xml:space="preserve">Участников заочного этапа </w:t>
      </w:r>
      <w:r>
        <w:t>К</w:t>
      </w:r>
      <w:r w:rsidRPr="001F5AE8">
        <w:t xml:space="preserve">онкурсная комиссия определяет </w:t>
      </w:r>
      <w:r>
        <w:t xml:space="preserve">по 5 финалистов </w:t>
      </w:r>
      <w:r w:rsidRPr="001F5AE8">
        <w:t>в каждой номинации для</w:t>
      </w:r>
      <w:r>
        <w:t xml:space="preserve"> участия в</w:t>
      </w:r>
      <w:r>
        <w:rPr>
          <w:lang w:val="en-US"/>
        </w:rPr>
        <w:t> </w:t>
      </w:r>
      <w:r>
        <w:t>очном этапе.</w:t>
      </w:r>
    </w:p>
    <w:p w:rsidR="00B71805" w:rsidRDefault="00B71805" w:rsidP="00B71805">
      <w:pPr>
        <w:pStyle w:val="1"/>
      </w:pPr>
      <w:r w:rsidRPr="00881669">
        <w:t>Официальное подтверждение</w:t>
      </w:r>
      <w:r>
        <w:t xml:space="preserve"> </w:t>
      </w:r>
      <w:r w:rsidRPr="00881669">
        <w:t xml:space="preserve">об участии в </w:t>
      </w:r>
      <w:r>
        <w:t xml:space="preserve">очном этапе Конкурса оформляется распоряжением Комитета по образованию. Распоряжение </w:t>
      </w:r>
      <w:r w:rsidRPr="00881669">
        <w:t xml:space="preserve">направляется Оргкомитетом </w:t>
      </w:r>
      <w:r>
        <w:t xml:space="preserve">по электронной почте в Учреждения </w:t>
      </w:r>
      <w:r w:rsidRPr="00881669">
        <w:t xml:space="preserve">не позднее, чем </w:t>
      </w:r>
      <w:r w:rsidRPr="00235EC7">
        <w:t xml:space="preserve">за </w:t>
      </w:r>
      <w:r>
        <w:t>5 </w:t>
      </w:r>
      <w:r w:rsidRPr="00235EC7">
        <w:t xml:space="preserve">рабочих дней </w:t>
      </w:r>
      <w:r w:rsidRPr="00881669">
        <w:t xml:space="preserve">до проведения </w:t>
      </w:r>
      <w:r>
        <w:t>очного этапа Конкурса</w:t>
      </w:r>
      <w:r w:rsidRPr="00881669">
        <w:t>.</w:t>
      </w:r>
    </w:p>
    <w:p w:rsidR="00B71805" w:rsidRDefault="00B71805" w:rsidP="00B71805">
      <w:pPr>
        <w:pStyle w:val="a1"/>
      </w:pPr>
      <w:r>
        <w:t>Проведение очного этапа.</w:t>
      </w:r>
    </w:p>
    <w:p w:rsidR="00B71805" w:rsidRDefault="00B71805" w:rsidP="00B71805">
      <w:pPr>
        <w:pStyle w:val="1"/>
      </w:pPr>
      <w:r>
        <w:t>Очный этап – допущенные к участию в очном этапе Конкурса Участники непосредственно на сцене исполняют конкурсный номер.</w:t>
      </w:r>
    </w:p>
    <w:p w:rsidR="00B71805" w:rsidRDefault="00B71805" w:rsidP="00B71805">
      <w:pPr>
        <w:pStyle w:val="1"/>
      </w:pPr>
      <w:r w:rsidRPr="00881669">
        <w:t xml:space="preserve">Регистрация </w:t>
      </w:r>
      <w:r>
        <w:t>У</w:t>
      </w:r>
      <w:r w:rsidRPr="00881669">
        <w:t xml:space="preserve">частников в день </w:t>
      </w:r>
      <w:r>
        <w:t>проведения Конкурса</w:t>
      </w:r>
      <w:r w:rsidRPr="00881669">
        <w:t xml:space="preserve"> производится за 1 час до начала мероприятия</w:t>
      </w:r>
      <w:r w:rsidRPr="00677D22">
        <w:t>.</w:t>
      </w:r>
    </w:p>
    <w:p w:rsidR="00B71805" w:rsidRPr="00677D22" w:rsidRDefault="007A436E" w:rsidP="00B71805">
      <w:pPr>
        <w:pStyle w:val="1"/>
      </w:pPr>
      <w:r>
        <w:lastRenderedPageBreak/>
        <w:t>Очередность выступлений</w:t>
      </w:r>
      <w:r w:rsidR="00B71805">
        <w:t xml:space="preserve"> определяется Оргкомитетом Конкурса </w:t>
      </w:r>
      <w:r>
        <w:t xml:space="preserve">путем жеребьевки </w:t>
      </w:r>
      <w:r w:rsidR="00B71805">
        <w:t>и доводится до сведения Участников не позднее, чем за 5 рабочих дней до проведения очного этапа.</w:t>
      </w:r>
    </w:p>
    <w:p w:rsidR="00B71805" w:rsidRDefault="00B71805" w:rsidP="00B71805">
      <w:pPr>
        <w:pStyle w:val="a1"/>
      </w:pPr>
      <w:r>
        <w:t>Подведение итогов Конкурса проводится в день проведения очного этапа.</w:t>
      </w:r>
    </w:p>
    <w:p w:rsidR="004578FF" w:rsidRDefault="004578FF" w:rsidP="004578FF">
      <w:pPr>
        <w:pStyle w:val="a1"/>
      </w:pPr>
      <w:r>
        <w:t>Баллы, набранные в заочном этапе, не учитываются при подведении итогов очного этапа.</w:t>
      </w:r>
    </w:p>
    <w:p w:rsidR="0006618D" w:rsidRPr="002418DF" w:rsidRDefault="0006618D" w:rsidP="00DC4D68">
      <w:pPr>
        <w:pStyle w:val="a1"/>
      </w:pPr>
      <w:r w:rsidRPr="002418DF">
        <w:t xml:space="preserve">Претенденты на участие в </w:t>
      </w:r>
      <w:r w:rsidR="003D67C9">
        <w:t>Конкурсе</w:t>
      </w:r>
      <w:r w:rsidRPr="002418DF">
        <w:t xml:space="preserve"> </w:t>
      </w:r>
      <w:r w:rsidR="00447A29">
        <w:t>направляют</w:t>
      </w:r>
      <w:r w:rsidRPr="002418DF">
        <w:t xml:space="preserve"> </w:t>
      </w:r>
      <w:r w:rsidR="005A4C53">
        <w:t xml:space="preserve">в Оргкомитет </w:t>
      </w:r>
      <w:r w:rsidRPr="002418DF">
        <w:t xml:space="preserve">следующие </w:t>
      </w:r>
      <w:r w:rsidR="005A4C53">
        <w:t>материалы</w:t>
      </w:r>
      <w:r w:rsidRPr="002418DF">
        <w:t>:</w:t>
      </w:r>
    </w:p>
    <w:p w:rsidR="0006618D" w:rsidRPr="002418DF" w:rsidRDefault="0006618D" w:rsidP="00DC4D68">
      <w:pPr>
        <w:pStyle w:val="a2"/>
      </w:pPr>
      <w:r w:rsidRPr="002418DF">
        <w:t>Заявка</w:t>
      </w:r>
      <w:r w:rsidR="00F013AA">
        <w:t xml:space="preserve"> </w:t>
      </w:r>
      <w:r w:rsidR="005A4C53">
        <w:t xml:space="preserve">по форме согласно </w:t>
      </w:r>
      <w:r w:rsidR="00881669" w:rsidRPr="002418DF">
        <w:t>Приложени</w:t>
      </w:r>
      <w:r w:rsidR="005A4C53">
        <w:t>ю</w:t>
      </w:r>
      <w:r w:rsidR="00881669" w:rsidRPr="002418DF">
        <w:t xml:space="preserve"> </w:t>
      </w:r>
      <w:r w:rsidR="00AB6F21">
        <w:t>№ </w:t>
      </w:r>
      <w:r w:rsidR="00881669" w:rsidRPr="002418DF">
        <w:t>1</w:t>
      </w:r>
      <w:r w:rsidR="00197B9C">
        <w:t xml:space="preserve"> к Положению</w:t>
      </w:r>
      <w:r w:rsidR="00A1186D">
        <w:t>,</w:t>
      </w:r>
      <w:r w:rsidR="00416CC5">
        <w:t xml:space="preserve"> заверенная печатью и</w:t>
      </w:r>
      <w:r w:rsidR="00A2608C">
        <w:t> </w:t>
      </w:r>
      <w:r w:rsidR="00416CC5">
        <w:t xml:space="preserve">подписью руководителя Учреждения, в формате </w:t>
      </w:r>
      <w:r w:rsidR="00416CC5" w:rsidRPr="00D74DEA">
        <w:rPr>
          <w:b/>
          <w:lang w:val="en-US"/>
        </w:rPr>
        <w:t>pdf</w:t>
      </w:r>
      <w:r w:rsidR="00EA7211" w:rsidRPr="00D74DEA">
        <w:rPr>
          <w:b/>
        </w:rPr>
        <w:t xml:space="preserve"> и </w:t>
      </w:r>
      <w:r w:rsidR="00EA7211" w:rsidRPr="00D74DEA">
        <w:rPr>
          <w:b/>
          <w:lang w:val="en-US"/>
        </w:rPr>
        <w:t>word</w:t>
      </w:r>
      <w:r w:rsidRPr="002418DF">
        <w:t>.</w:t>
      </w:r>
    </w:p>
    <w:p w:rsidR="00447A29" w:rsidRPr="002418DF" w:rsidRDefault="00D74DEA" w:rsidP="00DC4D68">
      <w:pPr>
        <w:pStyle w:val="a2"/>
      </w:pPr>
      <w:r>
        <w:t xml:space="preserve">Справка о наличии </w:t>
      </w:r>
      <w:r w:rsidR="00447A29" w:rsidRPr="002418DF">
        <w:t>Согласи</w:t>
      </w:r>
      <w:r>
        <w:t>я</w:t>
      </w:r>
      <w:r w:rsidR="00447A29" w:rsidRPr="002418DF">
        <w:t xml:space="preserve"> на публикацию персональных данных</w:t>
      </w:r>
      <w:r w:rsidR="00447A29">
        <w:t xml:space="preserve"> </w:t>
      </w:r>
      <w:r w:rsidR="00447A29" w:rsidRPr="002418DF">
        <w:t>и размещение фото и</w:t>
      </w:r>
      <w:r w:rsidR="00447A29">
        <w:rPr>
          <w:lang w:val="en-US"/>
        </w:rPr>
        <w:t> </w:t>
      </w:r>
      <w:r w:rsidR="00447A29" w:rsidRPr="002418DF">
        <w:t>видеоматериалов</w:t>
      </w:r>
      <w:r>
        <w:t>, заверенная</w:t>
      </w:r>
      <w:r w:rsidR="00447A29">
        <w:t xml:space="preserve"> подписью и печатью руководителя Учреждения, в формате </w:t>
      </w:r>
      <w:r w:rsidR="00447A29" w:rsidRPr="00A34875">
        <w:rPr>
          <w:lang w:val="en-US"/>
        </w:rPr>
        <w:t>pdf</w:t>
      </w:r>
      <w:r w:rsidR="00447A29" w:rsidRPr="002418DF">
        <w:t>.</w:t>
      </w:r>
      <w:r w:rsidR="00447A29">
        <w:t xml:space="preserve">, по форме согласно </w:t>
      </w:r>
      <w:r w:rsidR="00447A29" w:rsidRPr="002418DF">
        <w:t>Приложени</w:t>
      </w:r>
      <w:r w:rsidR="00447A29">
        <w:t>ю</w:t>
      </w:r>
      <w:r w:rsidR="00447A29" w:rsidRPr="002418DF">
        <w:t xml:space="preserve"> </w:t>
      </w:r>
      <w:r w:rsidR="00447A29">
        <w:t>№ </w:t>
      </w:r>
      <w:r w:rsidR="00447A29" w:rsidRPr="002418DF">
        <w:t>2</w:t>
      </w:r>
      <w:r w:rsidR="00197B9C">
        <w:t xml:space="preserve"> </w:t>
      </w:r>
      <w:r w:rsidR="003B30D2">
        <w:t>к </w:t>
      </w:r>
      <w:r w:rsidR="00197B9C">
        <w:t>Положению</w:t>
      </w:r>
      <w:r w:rsidR="00447A29" w:rsidRPr="002418DF">
        <w:t>.</w:t>
      </w:r>
    </w:p>
    <w:p w:rsidR="00881669" w:rsidRPr="002418DF" w:rsidRDefault="005A4C53" w:rsidP="00DC4D68">
      <w:pPr>
        <w:pStyle w:val="a2"/>
      </w:pPr>
      <w:r>
        <w:t xml:space="preserve">Видеосъемка конкурсного </w:t>
      </w:r>
      <w:r w:rsidR="007A436E">
        <w:t>номер (</w:t>
      </w:r>
      <w:r w:rsidR="00197B9C">
        <w:t>в</w:t>
      </w:r>
      <w:r>
        <w:t xml:space="preserve"> Оргкомитет </w:t>
      </w:r>
      <w:r w:rsidR="003D67C9">
        <w:t>Конкурса</w:t>
      </w:r>
      <w:r>
        <w:t xml:space="preserve"> направляется </w:t>
      </w:r>
      <w:r w:rsidR="00F326E9" w:rsidRPr="005A4C53">
        <w:t xml:space="preserve">ссылка для просмотра/скачивания </w:t>
      </w:r>
      <w:r>
        <w:t>(</w:t>
      </w:r>
      <w:proofErr w:type="spellStart"/>
      <w:r w:rsidR="00F326E9" w:rsidRPr="005A4C53">
        <w:t>файлообменник</w:t>
      </w:r>
      <w:proofErr w:type="spellEnd"/>
      <w:r w:rsidR="00F326E9" w:rsidRPr="005A4C53">
        <w:t>)</w:t>
      </w:r>
      <w:r>
        <w:t xml:space="preserve">, </w:t>
      </w:r>
      <w:r w:rsidR="00D74DEA">
        <w:t>с указанием</w:t>
      </w:r>
      <w:r>
        <w:t xml:space="preserve"> </w:t>
      </w:r>
      <w:r w:rsidR="00E54EFA">
        <w:t>кратко</w:t>
      </w:r>
      <w:r w:rsidR="00D74DEA">
        <w:t>го</w:t>
      </w:r>
      <w:r w:rsidR="00E54EFA">
        <w:t xml:space="preserve"> наименовани</w:t>
      </w:r>
      <w:r w:rsidR="00D74DEA">
        <w:t>я</w:t>
      </w:r>
      <w:r w:rsidR="00E54EFA">
        <w:t xml:space="preserve"> ОУ,</w:t>
      </w:r>
      <w:r w:rsidR="00881669" w:rsidRPr="002418DF">
        <w:t xml:space="preserve"> </w:t>
      </w:r>
      <w:r w:rsidR="00D74DEA">
        <w:t xml:space="preserve">номинации, </w:t>
      </w:r>
      <w:r w:rsidR="00881669" w:rsidRPr="002418DF">
        <w:t>названи</w:t>
      </w:r>
      <w:r w:rsidR="00D74DEA">
        <w:t>я</w:t>
      </w:r>
      <w:r w:rsidR="00881669" w:rsidRPr="002418DF">
        <w:t xml:space="preserve"> произведения; хронометраж</w:t>
      </w:r>
      <w:r w:rsidR="007A436E">
        <w:t>)</w:t>
      </w:r>
      <w:r w:rsidR="00881669" w:rsidRPr="002418DF">
        <w:t>.</w:t>
      </w:r>
    </w:p>
    <w:p w:rsidR="00760B8C" w:rsidRPr="005A4C53" w:rsidRDefault="00D74DEA" w:rsidP="00DC4D68">
      <w:pPr>
        <w:pStyle w:val="a2"/>
      </w:pPr>
      <w:r>
        <w:t>Фотография</w:t>
      </w:r>
      <w:r w:rsidR="00760B8C" w:rsidRPr="002418DF">
        <w:t xml:space="preserve"> </w:t>
      </w:r>
      <w:r w:rsidR="00B71805">
        <w:t>у</w:t>
      </w:r>
      <w:r w:rsidR="003D5731" w:rsidRPr="005A4C53">
        <w:t>частник</w:t>
      </w:r>
      <w:r w:rsidR="00EC7B68">
        <w:t>ов</w:t>
      </w:r>
      <w:r w:rsidR="00B71805">
        <w:t xml:space="preserve"> Конкурса</w:t>
      </w:r>
      <w:r w:rsidR="003D5731" w:rsidRPr="005A4C53">
        <w:t xml:space="preserve"> </w:t>
      </w:r>
      <w:r w:rsidR="00760B8C" w:rsidRPr="005A4C53">
        <w:t>в цифровом виде в формате TIF или JPG не менее 3 мегапикселей.</w:t>
      </w:r>
    </w:p>
    <w:p w:rsidR="00881669" w:rsidRPr="00881669" w:rsidRDefault="005F5BC7" w:rsidP="00DC4D68">
      <w:pPr>
        <w:pStyle w:val="a1"/>
      </w:pPr>
      <w:r w:rsidRPr="00881669">
        <w:t>Н</w:t>
      </w:r>
      <w:r w:rsidR="00DD09E7" w:rsidRPr="00881669">
        <w:t xml:space="preserve">а основе полного комплекта </w:t>
      </w:r>
      <w:r w:rsidR="00416CC5">
        <w:t>материалов</w:t>
      </w:r>
      <w:r w:rsidR="00DD09E7" w:rsidRPr="00881669">
        <w:t xml:space="preserve">, соответствия репертуара </w:t>
      </w:r>
      <w:r w:rsidR="00F20CC7" w:rsidRPr="00881669">
        <w:t>требо</w:t>
      </w:r>
      <w:r w:rsidR="005F35C2">
        <w:t>ваниям к произведению и качеству</w:t>
      </w:r>
      <w:r w:rsidR="00F20CC7" w:rsidRPr="00881669">
        <w:t xml:space="preserve"> </w:t>
      </w:r>
      <w:r w:rsidR="00416CC5">
        <w:t>видеосъемки</w:t>
      </w:r>
      <w:r w:rsidR="00F013AA">
        <w:t xml:space="preserve"> </w:t>
      </w:r>
      <w:r w:rsidR="003D67C9">
        <w:t>Оргкомитет</w:t>
      </w:r>
      <w:r w:rsidR="00F013AA">
        <w:t xml:space="preserve"> </w:t>
      </w:r>
      <w:r w:rsidR="00416CC5">
        <w:t xml:space="preserve">допускает Участников к участию </w:t>
      </w:r>
      <w:r w:rsidR="002F30F6">
        <w:t>в Конкурсе</w:t>
      </w:r>
      <w:r w:rsidR="00F20CC7" w:rsidRPr="00881669">
        <w:t>.</w:t>
      </w:r>
    </w:p>
    <w:p w:rsidR="00881669" w:rsidRDefault="00881669" w:rsidP="00DC4D68">
      <w:pPr>
        <w:pStyle w:val="a1"/>
      </w:pPr>
      <w:r w:rsidRPr="00881669">
        <w:t>Материалы,</w:t>
      </w:r>
      <w:r w:rsidR="00F013AA">
        <w:t xml:space="preserve"> </w:t>
      </w:r>
      <w:r w:rsidRPr="00881669">
        <w:t>представленные на рассмотрение для участия в</w:t>
      </w:r>
      <w:r w:rsidR="0035400C">
        <w:rPr>
          <w:lang w:val="en-US"/>
        </w:rPr>
        <w:t> </w:t>
      </w:r>
      <w:r w:rsidR="003D67C9">
        <w:t>Конкурсе</w:t>
      </w:r>
      <w:r w:rsidRPr="00881669">
        <w:t>,</w:t>
      </w:r>
      <w:r w:rsidR="00F013AA">
        <w:t xml:space="preserve"> </w:t>
      </w:r>
      <w:r w:rsidRPr="00881669">
        <w:t>не рецензируются и не возвращаются. Некомплектные материалы или предоставленные после указанного срока</w:t>
      </w:r>
      <w:r w:rsidRPr="00677D22">
        <w:t xml:space="preserve"> не принимаются к</w:t>
      </w:r>
      <w:r w:rsidR="0035400C">
        <w:rPr>
          <w:lang w:val="en-US"/>
        </w:rPr>
        <w:t> </w:t>
      </w:r>
      <w:r w:rsidRPr="00677D22">
        <w:t>рассмотрению.</w:t>
      </w:r>
    </w:p>
    <w:p w:rsidR="003026C7" w:rsidRPr="00846549" w:rsidRDefault="003026C7" w:rsidP="00DC4D68">
      <w:pPr>
        <w:pStyle w:val="a0"/>
      </w:pPr>
      <w:r w:rsidRPr="00846549">
        <w:t>Критерии оце</w:t>
      </w:r>
      <w:r w:rsidR="009E5732" w:rsidRPr="00846549">
        <w:t>нивания.</w:t>
      </w:r>
    </w:p>
    <w:p w:rsidR="00846549" w:rsidRDefault="00846549" w:rsidP="00DC4D68">
      <w:pPr>
        <w:pStyle w:val="a1"/>
      </w:pPr>
      <w:r>
        <w:t>Исполнение Участниками произведения оценивается по следующим критериям</w:t>
      </w:r>
      <w:r w:rsidR="0089075F">
        <w:t>:</w:t>
      </w:r>
    </w:p>
    <w:p w:rsidR="0089075F" w:rsidRPr="0089075F" w:rsidRDefault="0089075F" w:rsidP="00DC4D68">
      <w:pPr>
        <w:pStyle w:val="a2"/>
      </w:pPr>
      <w:r>
        <w:t>и</w:t>
      </w:r>
      <w:r w:rsidRPr="0089075F">
        <w:t>сполнительское мастерство (техника исполнения)</w:t>
      </w:r>
      <w:r>
        <w:t>;</w:t>
      </w:r>
    </w:p>
    <w:p w:rsidR="0089075F" w:rsidRPr="0089075F" w:rsidRDefault="0089075F" w:rsidP="00DC4D68">
      <w:pPr>
        <w:pStyle w:val="a2"/>
      </w:pPr>
      <w:r>
        <w:t>с</w:t>
      </w:r>
      <w:r w:rsidRPr="0089075F">
        <w:t>ценический образ (костюмы, их соответствие характеру исполняемого произведения)</w:t>
      </w:r>
      <w:r>
        <w:t>;</w:t>
      </w:r>
    </w:p>
    <w:p w:rsidR="0089075F" w:rsidRPr="0089075F" w:rsidRDefault="0089075F" w:rsidP="00DC4D68">
      <w:pPr>
        <w:pStyle w:val="a2"/>
      </w:pPr>
      <w:r>
        <w:t>к</w:t>
      </w:r>
      <w:r w:rsidRPr="0089075F">
        <w:t xml:space="preserve">омпозиционная </w:t>
      </w:r>
      <w:proofErr w:type="spellStart"/>
      <w:r w:rsidRPr="0089075F">
        <w:t>выстроенность</w:t>
      </w:r>
      <w:proofErr w:type="spellEnd"/>
      <w:r>
        <w:t>;</w:t>
      </w:r>
    </w:p>
    <w:p w:rsidR="0089075F" w:rsidRPr="0089075F" w:rsidRDefault="0089075F" w:rsidP="00DC4D68">
      <w:pPr>
        <w:pStyle w:val="a2"/>
      </w:pPr>
      <w:r>
        <w:t>п</w:t>
      </w:r>
      <w:r w:rsidRPr="0089075F">
        <w:t>олноценное раскрытие образа музыкального произведения (характер исполнения, соответствие подачи материала содержанию произведения)</w:t>
      </w:r>
      <w:r>
        <w:t>;</w:t>
      </w:r>
    </w:p>
    <w:p w:rsidR="0089075F" w:rsidRDefault="0089075F" w:rsidP="00DC4D68">
      <w:pPr>
        <w:pStyle w:val="a2"/>
      </w:pPr>
      <w:r>
        <w:t>с</w:t>
      </w:r>
      <w:r w:rsidRPr="0089075F">
        <w:t>оответствие репертуара возрасту.</w:t>
      </w:r>
    </w:p>
    <w:p w:rsidR="00990630" w:rsidRDefault="007A436E" w:rsidP="00DC4D68">
      <w:pPr>
        <w:pStyle w:val="a1"/>
      </w:pPr>
      <w:r>
        <w:t>Каждый критерий оценивается по 5</w:t>
      </w:r>
      <w:r w:rsidR="00990630">
        <w:t xml:space="preserve"> бальной системе.</w:t>
      </w:r>
    </w:p>
    <w:p w:rsidR="009B13BD" w:rsidRDefault="009B13BD" w:rsidP="00DC4D68">
      <w:pPr>
        <w:pStyle w:val="a1"/>
      </w:pPr>
      <w:r>
        <w:t>Формы протоколов и оценочных листов</w:t>
      </w:r>
      <w:r w:rsidRPr="00100953">
        <w:t xml:space="preserve"> внутри Конкурс</w:t>
      </w:r>
      <w:r>
        <w:t>а</w:t>
      </w:r>
      <w:r w:rsidRPr="00100953">
        <w:t xml:space="preserve"> устанавливаются Оргкомитетом</w:t>
      </w:r>
    </w:p>
    <w:p w:rsidR="00F10745" w:rsidRPr="007243FD" w:rsidRDefault="00F10745" w:rsidP="00DC4D68">
      <w:pPr>
        <w:pStyle w:val="a0"/>
      </w:pPr>
      <w:r w:rsidRPr="007243FD">
        <w:t>Подведение итогов Конкурса</w:t>
      </w:r>
    </w:p>
    <w:p w:rsidR="003B30D2" w:rsidRPr="00400439" w:rsidRDefault="00C0166C" w:rsidP="003B30D2">
      <w:pPr>
        <w:pStyle w:val="a1"/>
      </w:pPr>
      <w:r w:rsidRPr="007243FD">
        <w:t xml:space="preserve"> </w:t>
      </w:r>
      <w:r w:rsidR="003B30D2">
        <w:t>К</w:t>
      </w:r>
      <w:r w:rsidR="003B30D2" w:rsidRPr="00463E05">
        <w:t>онкурс</w:t>
      </w:r>
      <w:r w:rsidR="003B30D2">
        <w:t>ная комиссия</w:t>
      </w:r>
      <w:r w:rsidR="003B30D2" w:rsidRPr="00400439">
        <w:t xml:space="preserve"> оценивает выполнение каждого </w:t>
      </w:r>
      <w:r w:rsidR="003B30D2">
        <w:t xml:space="preserve">Конкурса </w:t>
      </w:r>
      <w:r w:rsidR="003B30D2" w:rsidRPr="00400439">
        <w:t>по</w:t>
      </w:r>
      <w:r w:rsidR="003B30D2">
        <w:t> </w:t>
      </w:r>
      <w:r w:rsidR="003B30D2" w:rsidRPr="00400439">
        <w:t xml:space="preserve">рейтинговой системе. </w:t>
      </w:r>
    </w:p>
    <w:p w:rsidR="00C0166C" w:rsidRPr="007243FD" w:rsidRDefault="00572B05" w:rsidP="00DC4D68">
      <w:pPr>
        <w:pStyle w:val="a1"/>
      </w:pPr>
      <w:r w:rsidRPr="007243FD">
        <w:lastRenderedPageBreak/>
        <w:t>Подведение итогов осуществляется</w:t>
      </w:r>
      <w:r w:rsidR="007243FD" w:rsidRPr="007243FD">
        <w:t xml:space="preserve"> путем </w:t>
      </w:r>
      <w:r w:rsidRPr="007243FD">
        <w:t xml:space="preserve">заполнения оценочных ведомостей каждым членом </w:t>
      </w:r>
      <w:r w:rsidR="009B13BD">
        <w:t>К</w:t>
      </w:r>
      <w:r w:rsidRPr="007243FD">
        <w:t>онкурсной комиссии в соответствии с</w:t>
      </w:r>
      <w:r w:rsidR="003B30D2">
        <w:t> </w:t>
      </w:r>
      <w:r w:rsidRPr="007243FD">
        <w:t>критериями оценивания</w:t>
      </w:r>
      <w:r w:rsidR="009B13BD">
        <w:t>.</w:t>
      </w:r>
    </w:p>
    <w:p w:rsidR="00C0166C" w:rsidRDefault="009B13BD" w:rsidP="009B13BD">
      <w:pPr>
        <w:pStyle w:val="ae"/>
      </w:pPr>
      <w:r>
        <w:t>И</w:t>
      </w:r>
      <w:r w:rsidR="00C0166C">
        <w:t>тоговая оценка определяется суммированием баллов всех членов Конкурсной комиссии;</w:t>
      </w:r>
    </w:p>
    <w:p w:rsidR="00C0166C" w:rsidRDefault="009B13BD" w:rsidP="00DC4D68">
      <w:pPr>
        <w:pStyle w:val="a1"/>
      </w:pPr>
      <w:r>
        <w:t>П</w:t>
      </w:r>
      <w:r w:rsidR="00C0166C">
        <w:t xml:space="preserve">о результатам Конкурса </w:t>
      </w:r>
      <w:r w:rsidR="003B30D2">
        <w:t>К</w:t>
      </w:r>
      <w:r w:rsidR="00C0166C">
        <w:t>онкурсная комиссия</w:t>
      </w:r>
      <w:r w:rsidR="007243FD">
        <w:t xml:space="preserve"> составляет протокол, который </w:t>
      </w:r>
      <w:r w:rsidR="00C0166C">
        <w:t xml:space="preserve">подписывается председателем и всеми членами </w:t>
      </w:r>
      <w:r w:rsidR="003B30D2">
        <w:t>К</w:t>
      </w:r>
      <w:r w:rsidR="00C0166C">
        <w:t>онкурсной комиссии.</w:t>
      </w:r>
    </w:p>
    <w:p w:rsidR="00F10745" w:rsidRPr="00D6360D" w:rsidRDefault="00F10745" w:rsidP="00DC4D68">
      <w:pPr>
        <w:pStyle w:val="a1"/>
      </w:pPr>
      <w:r w:rsidRPr="00D6360D">
        <w:t xml:space="preserve">По результатам </w:t>
      </w:r>
      <w:r w:rsidR="003B30D2">
        <w:t>К</w:t>
      </w:r>
      <w:r w:rsidRPr="00D6360D">
        <w:t xml:space="preserve">онкурса издается распоряжение </w:t>
      </w:r>
      <w:r>
        <w:t>К</w:t>
      </w:r>
      <w:r w:rsidRPr="00D6360D">
        <w:t>омитета</w:t>
      </w:r>
      <w:r>
        <w:t xml:space="preserve"> по</w:t>
      </w:r>
      <w:r w:rsidR="003B30D2">
        <w:t> </w:t>
      </w:r>
      <w:r>
        <w:t>образованию</w:t>
      </w:r>
      <w:r w:rsidRPr="00D6360D">
        <w:t xml:space="preserve"> о награждении </w:t>
      </w:r>
      <w:r w:rsidR="00990630">
        <w:t xml:space="preserve">дипломантов </w:t>
      </w:r>
      <w:r>
        <w:t xml:space="preserve">по каждой номинации </w:t>
      </w:r>
      <w:r w:rsidR="00990630">
        <w:t>К</w:t>
      </w:r>
      <w:r w:rsidRPr="00D6360D">
        <w:t>онкурса</w:t>
      </w:r>
      <w:r w:rsidR="009B13BD">
        <w:t>:</w:t>
      </w:r>
    </w:p>
    <w:p w:rsidR="00F10745" w:rsidRDefault="00F10745" w:rsidP="00DC4D68">
      <w:pPr>
        <w:pStyle w:val="a2"/>
      </w:pPr>
      <w:r w:rsidRPr="00D6360D">
        <w:t>Победител</w:t>
      </w:r>
      <w:r>
        <w:t xml:space="preserve">и по номинациям </w:t>
      </w:r>
      <w:r w:rsidR="00990630">
        <w:t>К</w:t>
      </w:r>
      <w:r w:rsidRPr="00D6360D">
        <w:t>онкурса награжда</w:t>
      </w:r>
      <w:r>
        <w:t>ю</w:t>
      </w:r>
      <w:r w:rsidRPr="00D6360D">
        <w:t xml:space="preserve">тся </w:t>
      </w:r>
      <w:r>
        <w:t xml:space="preserve">дипломом </w:t>
      </w:r>
      <w:r w:rsidR="00990630">
        <w:t>1 степени</w:t>
      </w:r>
      <w:r>
        <w:t xml:space="preserve"> и памятным сувениром. </w:t>
      </w:r>
    </w:p>
    <w:p w:rsidR="00F10745" w:rsidRDefault="00F10745" w:rsidP="00DC4D68">
      <w:pPr>
        <w:pStyle w:val="a2"/>
      </w:pPr>
      <w:r>
        <w:t>Л</w:t>
      </w:r>
      <w:r w:rsidRPr="007909F0">
        <w:t>ауреат</w:t>
      </w:r>
      <w:r>
        <w:t>ы</w:t>
      </w:r>
      <w:r w:rsidRPr="007909F0">
        <w:t xml:space="preserve"> по номинаци</w:t>
      </w:r>
      <w:r>
        <w:t>ям</w:t>
      </w:r>
      <w:r w:rsidRPr="007909F0">
        <w:t xml:space="preserve"> конкурса награжда</w:t>
      </w:r>
      <w:r>
        <w:t>ю</w:t>
      </w:r>
      <w:r w:rsidRPr="007909F0">
        <w:t xml:space="preserve">тся </w:t>
      </w:r>
      <w:r>
        <w:t xml:space="preserve">дипломом </w:t>
      </w:r>
      <w:r w:rsidR="00990630">
        <w:t xml:space="preserve">2 и 3 степени </w:t>
      </w:r>
      <w:r>
        <w:t>и памятным сувениром.</w:t>
      </w:r>
      <w:r w:rsidRPr="007909F0">
        <w:t xml:space="preserve"> </w:t>
      </w:r>
    </w:p>
    <w:p w:rsidR="006C1A5E" w:rsidRPr="006C1A5E" w:rsidRDefault="006C1A5E" w:rsidP="00DC4D68">
      <w:pPr>
        <w:pStyle w:val="a1"/>
      </w:pPr>
      <w:r w:rsidRPr="00332B71">
        <w:rPr>
          <w:rFonts w:eastAsia="Calibri"/>
        </w:rPr>
        <w:t xml:space="preserve">Участникам </w:t>
      </w:r>
      <w:r>
        <w:rPr>
          <w:rFonts w:eastAsia="Calibri"/>
        </w:rPr>
        <w:t xml:space="preserve">очного этапа </w:t>
      </w:r>
      <w:r w:rsidRPr="00332B71">
        <w:rPr>
          <w:rFonts w:eastAsia="Calibri"/>
        </w:rPr>
        <w:t>Конкурса,</w:t>
      </w:r>
      <w:r w:rsidRPr="006C1A5E">
        <w:rPr>
          <w:rFonts w:eastAsia="Calibri"/>
        </w:rPr>
        <w:t xml:space="preserve"> </w:t>
      </w:r>
      <w:r w:rsidRPr="00332B71">
        <w:rPr>
          <w:rFonts w:eastAsia="Calibri"/>
        </w:rPr>
        <w:t>не ставши</w:t>
      </w:r>
      <w:r>
        <w:rPr>
          <w:rFonts w:eastAsia="Calibri"/>
        </w:rPr>
        <w:t>ми дипломантами конкурса</w:t>
      </w:r>
      <w:r w:rsidR="007A436E">
        <w:rPr>
          <w:rFonts w:eastAsia="Calibri"/>
        </w:rPr>
        <w:t>,</w:t>
      </w:r>
      <w:r>
        <w:rPr>
          <w:rFonts w:eastAsia="Calibri"/>
        </w:rPr>
        <w:t xml:space="preserve"> вручаются дипломы финалистов.</w:t>
      </w:r>
    </w:p>
    <w:p w:rsidR="00F10745" w:rsidRPr="00F10745" w:rsidRDefault="00F10745" w:rsidP="00DC4D68">
      <w:pPr>
        <w:pStyle w:val="a1"/>
      </w:pPr>
      <w:r w:rsidRPr="00332B71">
        <w:rPr>
          <w:rFonts w:eastAsia="Calibri"/>
        </w:rPr>
        <w:t xml:space="preserve">Участникам Конкурса, не </w:t>
      </w:r>
      <w:proofErr w:type="gramStart"/>
      <w:r w:rsidR="006C1A5E">
        <w:rPr>
          <w:rFonts w:eastAsia="Calibri"/>
        </w:rPr>
        <w:t>прошедших</w:t>
      </w:r>
      <w:proofErr w:type="gramEnd"/>
      <w:r w:rsidR="006C1A5E">
        <w:rPr>
          <w:rFonts w:eastAsia="Calibri"/>
        </w:rPr>
        <w:t xml:space="preserve"> в финал</w:t>
      </w:r>
      <w:r w:rsidRPr="00332B71">
        <w:rPr>
          <w:rFonts w:eastAsia="Calibri"/>
        </w:rPr>
        <w:t>, вручаются сертификаты участника Конкурса.</w:t>
      </w:r>
    </w:p>
    <w:p w:rsidR="00F10745" w:rsidRPr="00990630" w:rsidRDefault="00F10745" w:rsidP="00DC4D68">
      <w:pPr>
        <w:pStyle w:val="a1"/>
      </w:pPr>
      <w:r w:rsidRPr="00990630">
        <w:t xml:space="preserve">Награждение </w:t>
      </w:r>
      <w:r w:rsidR="00B531DA">
        <w:t>дипломами и</w:t>
      </w:r>
      <w:r w:rsidR="00990630" w:rsidRPr="00990630">
        <w:t xml:space="preserve"> </w:t>
      </w:r>
      <w:r w:rsidRPr="00990630">
        <w:t xml:space="preserve">памятными сувенирами проводится </w:t>
      </w:r>
      <w:r w:rsidR="006C1A5E">
        <w:t>по окончании очного тура</w:t>
      </w:r>
      <w:r w:rsidRPr="00990630">
        <w:t xml:space="preserve">. </w:t>
      </w:r>
    </w:p>
    <w:p w:rsidR="00D07103" w:rsidRPr="006C769B" w:rsidRDefault="00D07103" w:rsidP="00DC4D68">
      <w:pPr>
        <w:pStyle w:val="a1"/>
      </w:pPr>
      <w:r w:rsidRPr="003D45FF">
        <w:rPr>
          <w:iCs/>
        </w:rPr>
        <w:t>П</w:t>
      </w:r>
      <w:r w:rsidRPr="003D45FF">
        <w:rPr>
          <w:snapToGrid w:val="0"/>
        </w:rPr>
        <w:t xml:space="preserve">о итогам </w:t>
      </w:r>
      <w:r w:rsidR="003D67C9">
        <w:rPr>
          <w:snapToGrid w:val="0"/>
        </w:rPr>
        <w:t>Конкурса</w:t>
      </w:r>
      <w:r w:rsidRPr="003D45FF">
        <w:rPr>
          <w:snapToGrid w:val="0"/>
        </w:rPr>
        <w:t xml:space="preserve"> осуществляется отбор материалов для обобщения положительного</w:t>
      </w:r>
      <w:r w:rsidR="0035400C">
        <w:rPr>
          <w:snapToGrid w:val="0"/>
        </w:rPr>
        <w:t xml:space="preserve"> опыта работы</w:t>
      </w:r>
      <w:r w:rsidRPr="003D45FF">
        <w:rPr>
          <w:snapToGrid w:val="0"/>
        </w:rPr>
        <w:t xml:space="preserve"> педагогов с целью публикации и</w:t>
      </w:r>
      <w:r w:rsidR="0035400C">
        <w:rPr>
          <w:snapToGrid w:val="0"/>
        </w:rPr>
        <w:t> </w:t>
      </w:r>
      <w:r w:rsidRPr="003D45FF">
        <w:rPr>
          <w:snapToGrid w:val="0"/>
        </w:rPr>
        <w:t>распространения его в районе,</w:t>
      </w:r>
      <w:r w:rsidRPr="003D45FF">
        <w:rPr>
          <w:iCs/>
        </w:rPr>
        <w:t xml:space="preserve"> размещения на </w:t>
      </w:r>
      <w:r w:rsidR="00AF5A26">
        <w:rPr>
          <w:iCs/>
        </w:rPr>
        <w:t>официальн</w:t>
      </w:r>
      <w:r w:rsidR="00261D71">
        <w:rPr>
          <w:iCs/>
        </w:rPr>
        <w:t>ом</w:t>
      </w:r>
      <w:r w:rsidR="00AF5A26">
        <w:rPr>
          <w:iCs/>
        </w:rPr>
        <w:t xml:space="preserve"> </w:t>
      </w:r>
      <w:r w:rsidRPr="003D45FF">
        <w:rPr>
          <w:iCs/>
        </w:rPr>
        <w:t>сайт</w:t>
      </w:r>
      <w:r w:rsidR="00261D71">
        <w:rPr>
          <w:iCs/>
        </w:rPr>
        <w:t>е</w:t>
      </w:r>
      <w:r w:rsidRPr="003D45FF">
        <w:rPr>
          <w:iCs/>
        </w:rPr>
        <w:t xml:space="preserve"> </w:t>
      </w:r>
      <w:r w:rsidR="00CD73DD">
        <w:rPr>
          <w:iCs/>
        </w:rPr>
        <w:t>МУ «</w:t>
      </w:r>
      <w:r w:rsidRPr="003D45FF">
        <w:rPr>
          <w:iCs/>
        </w:rPr>
        <w:t>ВРМЦ</w:t>
      </w:r>
      <w:r w:rsidR="00CD73DD">
        <w:rPr>
          <w:iCs/>
        </w:rPr>
        <w:t>»</w:t>
      </w:r>
      <w:r w:rsidR="00261D71" w:rsidRPr="00261D71">
        <w:t xml:space="preserve"> </w:t>
      </w:r>
      <w:hyperlink r:id="rId7" w:history="1">
        <w:r w:rsidR="00261D71" w:rsidRPr="00F72E80">
          <w:rPr>
            <w:rStyle w:val="affc"/>
          </w:rPr>
          <w:t>https://rmc.vsevobr.ru/</w:t>
        </w:r>
      </w:hyperlink>
      <w:r w:rsidR="00261D71" w:rsidRPr="00261D71">
        <w:t xml:space="preserve"> </w:t>
      </w:r>
      <w:r w:rsidR="00261D71" w:rsidRPr="00ED5CDC">
        <w:t xml:space="preserve">и социальных сетях ВКонтакте </w:t>
      </w:r>
      <w:hyperlink r:id="rId8" w:history="1">
        <w:r w:rsidR="00261D71" w:rsidRPr="00F72E80">
          <w:rPr>
            <w:rStyle w:val="affc"/>
          </w:rPr>
          <w:t>https://vk.com/id551939225</w:t>
        </w:r>
      </w:hyperlink>
      <w:r w:rsidRPr="003D45FF">
        <w:rPr>
          <w:iCs/>
        </w:rPr>
        <w:t>.</w:t>
      </w:r>
    </w:p>
    <w:p w:rsidR="00FE0DF9" w:rsidRPr="00AF5A26" w:rsidRDefault="00FE0DF9" w:rsidP="00DC4D68">
      <w:pPr>
        <w:pStyle w:val="a0"/>
      </w:pPr>
      <w:r w:rsidRPr="00AF5A26">
        <w:t xml:space="preserve">Финансирование </w:t>
      </w:r>
      <w:r w:rsidR="003D67C9" w:rsidRPr="00AF5A26">
        <w:t>Конкурса</w:t>
      </w:r>
      <w:r w:rsidRPr="00AF5A26">
        <w:t>.</w:t>
      </w:r>
    </w:p>
    <w:p w:rsidR="00261D71" w:rsidRPr="00626E09" w:rsidRDefault="00261D71" w:rsidP="00261D71">
      <w:pPr>
        <w:pStyle w:val="a1"/>
        <w:tabs>
          <w:tab w:val="clear" w:pos="851"/>
          <w:tab w:val="clear" w:pos="993"/>
          <w:tab w:val="left" w:pos="284"/>
          <w:tab w:val="left" w:pos="1134"/>
          <w:tab w:val="left" w:pos="1276"/>
          <w:tab w:val="left" w:pos="1843"/>
          <w:tab w:val="left" w:pos="8647"/>
          <w:tab w:val="left" w:pos="9072"/>
          <w:tab w:val="left" w:pos="9355"/>
        </w:tabs>
        <w:ind w:right="-1"/>
      </w:pPr>
      <w:r w:rsidRPr="00626E09">
        <w:t xml:space="preserve">Финансирование </w:t>
      </w:r>
      <w:r>
        <w:t xml:space="preserve">награждения участников </w:t>
      </w:r>
      <w:r w:rsidRPr="00626E09">
        <w:t>Конкурса осуществляется за счет средств субсидий, выделенных МУ «ВРМЦ».</w:t>
      </w:r>
    </w:p>
    <w:p w:rsidR="00AF5A26" w:rsidRPr="00AF5A26" w:rsidRDefault="00FE0DF9" w:rsidP="00DC4D68">
      <w:pPr>
        <w:pStyle w:val="a1"/>
        <w:rPr>
          <w:szCs w:val="24"/>
        </w:rPr>
      </w:pPr>
      <w:r w:rsidRPr="001E35BB">
        <w:t>Оплата</w:t>
      </w:r>
      <w:r>
        <w:t xml:space="preserve"> труда </w:t>
      </w:r>
      <w:r w:rsidR="003B30D2">
        <w:t xml:space="preserve">членов </w:t>
      </w:r>
      <w:r>
        <w:t xml:space="preserve">Оргкомитета и </w:t>
      </w:r>
      <w:r w:rsidR="00AF5A26">
        <w:t>К</w:t>
      </w:r>
      <w:r w:rsidR="003D67C9">
        <w:t>онкурсн</w:t>
      </w:r>
      <w:r w:rsidR="00B624A9">
        <w:t>ой</w:t>
      </w:r>
      <w:r w:rsidR="003D67C9">
        <w:t xml:space="preserve"> комисси</w:t>
      </w:r>
      <w:r w:rsidR="00B624A9">
        <w:t>и</w:t>
      </w:r>
      <w:r>
        <w:t xml:space="preserve"> не</w:t>
      </w:r>
      <w:r w:rsidR="0035400C">
        <w:t> </w:t>
      </w:r>
      <w:r>
        <w:t xml:space="preserve">производится. </w:t>
      </w:r>
    </w:p>
    <w:p w:rsidR="003E0956" w:rsidRPr="00463E05" w:rsidRDefault="003E0956" w:rsidP="00DC4D68">
      <w:pPr>
        <w:pStyle w:val="a0"/>
      </w:pPr>
      <w:r w:rsidRPr="003E0956">
        <w:t>Срок</w:t>
      </w:r>
      <w:r>
        <w:t xml:space="preserve"> действия Положения.</w:t>
      </w:r>
    </w:p>
    <w:p w:rsidR="003E0956" w:rsidRDefault="003E0956" w:rsidP="00DC4D68">
      <w:pPr>
        <w:pStyle w:val="a1"/>
        <w:rPr>
          <w:rFonts w:eastAsia="Times New Roman"/>
        </w:rPr>
      </w:pPr>
      <w:r>
        <w:rPr>
          <w:rFonts w:eastAsia="Times New Roman"/>
        </w:rPr>
        <w:t xml:space="preserve">Положение вступает в силу с момента подписания распоряжения Комитета по образованию </w:t>
      </w:r>
      <w:r w:rsidR="00261D71" w:rsidRPr="00626E09">
        <w:t xml:space="preserve">и действует </w:t>
      </w:r>
      <w:r w:rsidR="00261D71">
        <w:t>неопределенное время</w:t>
      </w:r>
      <w:r>
        <w:rPr>
          <w:rFonts w:eastAsia="Times New Roman"/>
        </w:rPr>
        <w:t xml:space="preserve">. </w:t>
      </w:r>
    </w:p>
    <w:p w:rsidR="009B13BD" w:rsidRDefault="009B13BD" w:rsidP="00DC4D68">
      <w:pPr>
        <w:pStyle w:val="a1"/>
      </w:pPr>
      <w:r>
        <w:t xml:space="preserve">В Положение могут вноситься изменения и дополнения, </w:t>
      </w:r>
      <w:r w:rsidR="00261D71">
        <w:t xml:space="preserve">подлежащие </w:t>
      </w:r>
      <w:r>
        <w:t>утверждению распоряжением Комитета по образованию.</w:t>
      </w:r>
    </w:p>
    <w:p w:rsidR="002418DF" w:rsidRDefault="00140053" w:rsidP="009B13BD">
      <w:pPr>
        <w:ind w:right="-5"/>
        <w:jc w:val="center"/>
      </w:pPr>
      <w:r>
        <w:rPr>
          <w:szCs w:val="28"/>
        </w:rPr>
        <w:t>________________</w:t>
      </w:r>
    </w:p>
    <w:p w:rsidR="002418DF" w:rsidRDefault="002418DF" w:rsidP="00215562">
      <w:pPr>
        <w:pStyle w:val="af9"/>
        <w:sectPr w:rsidR="002418DF" w:rsidSect="00F23D65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CD73DD" w:rsidRPr="00012AA3" w:rsidRDefault="00CD73DD" w:rsidP="00624FE2">
      <w:pPr>
        <w:pStyle w:val="13"/>
      </w:pPr>
      <w:r>
        <w:lastRenderedPageBreak/>
        <w:t xml:space="preserve">Приложение </w:t>
      </w:r>
      <w:r w:rsidR="00624FE2">
        <w:t xml:space="preserve">№ </w:t>
      </w:r>
      <w:r>
        <w:t>1</w:t>
      </w:r>
    </w:p>
    <w:p w:rsidR="00CD73DD" w:rsidRPr="004625F4" w:rsidRDefault="00CD73DD" w:rsidP="00624FE2">
      <w:pPr>
        <w:pStyle w:val="2"/>
      </w:pPr>
      <w:r>
        <w:t xml:space="preserve">к </w:t>
      </w:r>
      <w:r w:rsidRPr="00624FE2">
        <w:t>Положению</w:t>
      </w:r>
      <w:r>
        <w:t xml:space="preserve"> о проведении </w:t>
      </w:r>
      <w:r w:rsidRPr="00CD73DD">
        <w:t xml:space="preserve">Муниципального </w:t>
      </w:r>
      <w:r w:rsidR="004625F4">
        <w:t xml:space="preserve">конкурса </w:t>
      </w:r>
      <w:r w:rsidR="004625F4" w:rsidRPr="004625F4">
        <w:t>«Русские узоры» для педагогов и обучающихся учреждений, реализующих программу дошкольного образования</w:t>
      </w:r>
    </w:p>
    <w:p w:rsidR="00140053" w:rsidRDefault="00476E7C" w:rsidP="00CD73DD">
      <w:pPr>
        <w:pStyle w:val="-"/>
      </w:pPr>
      <w:r>
        <w:t>З</w:t>
      </w:r>
      <w:r w:rsidR="0001174A">
        <w:t>аявк</w:t>
      </w:r>
      <w:r>
        <w:t>а</w:t>
      </w:r>
      <w:r w:rsidR="0001174A">
        <w:t xml:space="preserve"> на участие </w:t>
      </w:r>
    </w:p>
    <w:p w:rsidR="004625F4" w:rsidRDefault="00624FE2" w:rsidP="004625F4">
      <w:pPr>
        <w:pStyle w:val="-"/>
      </w:pPr>
      <w:r>
        <w:t>в</w:t>
      </w:r>
      <w:r w:rsidR="00140053">
        <w:t xml:space="preserve"> </w:t>
      </w:r>
      <w:r w:rsidR="00476E7C" w:rsidRPr="00CD73DD">
        <w:t xml:space="preserve">Муниципальном </w:t>
      </w:r>
      <w:r w:rsidR="00496E0C">
        <w:t xml:space="preserve">конкурсе </w:t>
      </w:r>
      <w:r w:rsidR="004625F4" w:rsidRPr="00CC365F">
        <w:t xml:space="preserve">«Русские узоры» </w:t>
      </w:r>
    </w:p>
    <w:p w:rsidR="0001174A" w:rsidRDefault="004625F4" w:rsidP="004625F4">
      <w:pPr>
        <w:pStyle w:val="-"/>
      </w:pPr>
      <w:r w:rsidRPr="006D5282">
        <w:t>для педагогов и обучающихся учреждений, реализующих программу дошкольного образования</w:t>
      </w:r>
    </w:p>
    <w:p w:rsidR="004625F4" w:rsidRDefault="004625F4" w:rsidP="004625F4">
      <w:pPr>
        <w:pStyle w:val="-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3009"/>
        <w:gridCol w:w="2656"/>
        <w:gridCol w:w="2726"/>
        <w:gridCol w:w="2157"/>
        <w:gridCol w:w="4238"/>
      </w:tblGrid>
      <w:tr w:rsidR="007243FD" w:rsidTr="007243FD">
        <w:tc>
          <w:tcPr>
            <w:tcW w:w="3009" w:type="dxa"/>
            <w:vAlign w:val="center"/>
          </w:tcPr>
          <w:p w:rsidR="007243FD" w:rsidRPr="0019062B" w:rsidRDefault="007D78D0" w:rsidP="007D7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Краткое </w:t>
            </w:r>
            <w:r w:rsidR="007243FD">
              <w:rPr>
                <w:rFonts w:ascii="Times New Roman CYR" w:hAnsi="Times New Roman CYR" w:cs="Times New Roman CYR"/>
                <w:sz w:val="24"/>
                <w:szCs w:val="24"/>
              </w:rPr>
              <w:t>наименование  Учреждения</w:t>
            </w:r>
          </w:p>
        </w:tc>
        <w:tc>
          <w:tcPr>
            <w:tcW w:w="2656" w:type="dxa"/>
            <w:vAlign w:val="center"/>
          </w:tcPr>
          <w:p w:rsidR="007243FD" w:rsidRPr="0019062B" w:rsidRDefault="007243FD" w:rsidP="005F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Номинация</w:t>
            </w:r>
          </w:p>
        </w:tc>
        <w:tc>
          <w:tcPr>
            <w:tcW w:w="2726" w:type="dxa"/>
            <w:vAlign w:val="center"/>
          </w:tcPr>
          <w:p w:rsidR="007243FD" w:rsidRPr="0019062B" w:rsidRDefault="007243FD" w:rsidP="005F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номера</w:t>
            </w:r>
          </w:p>
        </w:tc>
        <w:tc>
          <w:tcPr>
            <w:tcW w:w="2157" w:type="dxa"/>
          </w:tcPr>
          <w:p w:rsidR="007243FD" w:rsidRDefault="007243FD" w:rsidP="00DC7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ФИО(</w:t>
            </w:r>
            <w:r w:rsidRPr="007243FD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полностью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 музыкального руководителя</w:t>
            </w:r>
          </w:p>
        </w:tc>
        <w:tc>
          <w:tcPr>
            <w:tcW w:w="4238" w:type="dxa"/>
            <w:vAlign w:val="center"/>
          </w:tcPr>
          <w:p w:rsidR="00EF2384" w:rsidRDefault="007243FD" w:rsidP="00EF2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 (</w:t>
            </w:r>
            <w:r w:rsidRPr="007243FD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полностью</w:t>
            </w:r>
            <w:r w:rsidR="005F35C2">
              <w:rPr>
                <w:rFonts w:ascii="Times New Roman CYR" w:hAnsi="Times New Roman CYR" w:cs="Times New Roman CYR"/>
                <w:sz w:val="24"/>
                <w:szCs w:val="24"/>
              </w:rPr>
              <w:t>) участник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ов, </w:t>
            </w:r>
          </w:p>
          <w:p w:rsidR="007243FD" w:rsidRDefault="007243FD" w:rsidP="00EF2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13BD">
              <w:rPr>
                <w:rFonts w:ascii="Times New Roman CYR" w:hAnsi="Times New Roman CYR" w:cs="Times New Roman CYR"/>
                <w:sz w:val="24"/>
                <w:szCs w:val="24"/>
              </w:rPr>
              <w:t>возраст</w:t>
            </w:r>
          </w:p>
        </w:tc>
      </w:tr>
      <w:tr w:rsidR="007243FD" w:rsidTr="007243FD">
        <w:tc>
          <w:tcPr>
            <w:tcW w:w="3009" w:type="dxa"/>
          </w:tcPr>
          <w:p w:rsidR="007243FD" w:rsidRDefault="007243FD" w:rsidP="00104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656" w:type="dxa"/>
          </w:tcPr>
          <w:p w:rsidR="007243FD" w:rsidRDefault="007243FD" w:rsidP="00104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726" w:type="dxa"/>
          </w:tcPr>
          <w:p w:rsidR="007243FD" w:rsidRDefault="007243FD" w:rsidP="00104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157" w:type="dxa"/>
          </w:tcPr>
          <w:p w:rsidR="007243FD" w:rsidRDefault="007243FD" w:rsidP="00104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4238" w:type="dxa"/>
          </w:tcPr>
          <w:p w:rsidR="007243FD" w:rsidRDefault="007243FD" w:rsidP="001043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</w:tbl>
    <w:p w:rsidR="0001174A" w:rsidRDefault="0001174A" w:rsidP="0001174A">
      <w:pPr>
        <w:widowControl w:val="0"/>
        <w:tabs>
          <w:tab w:val="left" w:pos="9372"/>
        </w:tabs>
        <w:autoSpaceDE w:val="0"/>
        <w:autoSpaceDN w:val="0"/>
        <w:adjustRightInd w:val="0"/>
        <w:ind w:right="-924"/>
        <w:rPr>
          <w:rFonts w:ascii="Times New Roman CYR" w:hAnsi="Times New Roman CYR" w:cs="Times New Roman CYR"/>
          <w:sz w:val="24"/>
          <w:szCs w:val="24"/>
        </w:rPr>
      </w:pPr>
    </w:p>
    <w:p w:rsidR="0001174A" w:rsidRDefault="0001174A" w:rsidP="0001174A">
      <w:pPr>
        <w:widowControl w:val="0"/>
        <w:tabs>
          <w:tab w:val="left" w:pos="9372"/>
        </w:tabs>
        <w:autoSpaceDE w:val="0"/>
        <w:autoSpaceDN w:val="0"/>
        <w:adjustRightInd w:val="0"/>
        <w:ind w:right="-924"/>
        <w:rPr>
          <w:rFonts w:ascii="Times New Roman CYR" w:hAnsi="Times New Roman CYR" w:cs="Times New Roman CYR"/>
          <w:sz w:val="24"/>
          <w:szCs w:val="24"/>
        </w:rPr>
      </w:pPr>
    </w:p>
    <w:p w:rsidR="0001174A" w:rsidRDefault="005F6D9D" w:rsidP="0001174A">
      <w:pPr>
        <w:widowControl w:val="0"/>
        <w:tabs>
          <w:tab w:val="left" w:pos="9372"/>
        </w:tabs>
        <w:autoSpaceDE w:val="0"/>
        <w:autoSpaceDN w:val="0"/>
        <w:adjustRightInd w:val="0"/>
        <w:ind w:right="-92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 подачи заявки  </w:t>
      </w:r>
      <w:r w:rsidR="005D6263">
        <w:rPr>
          <w:rFonts w:ascii="Times New Roman CYR" w:hAnsi="Times New Roman CYR" w:cs="Times New Roman CYR"/>
          <w:sz w:val="24"/>
          <w:szCs w:val="24"/>
        </w:rPr>
        <w:t xml:space="preserve">в электронном виде  </w:t>
      </w:r>
      <w:r>
        <w:rPr>
          <w:rFonts w:ascii="Times New Roman CYR" w:hAnsi="Times New Roman CYR" w:cs="Times New Roman CYR"/>
          <w:sz w:val="24"/>
          <w:szCs w:val="24"/>
        </w:rPr>
        <w:t xml:space="preserve">«___» </w:t>
      </w:r>
      <w:r w:rsidR="00FF6AC2">
        <w:rPr>
          <w:rFonts w:ascii="Times New Roman CYR" w:hAnsi="Times New Roman CYR" w:cs="Times New Roman CYR"/>
          <w:sz w:val="24"/>
          <w:szCs w:val="24"/>
        </w:rPr>
        <w:t>______________________ 20 __</w:t>
      </w:r>
      <w:r>
        <w:rPr>
          <w:rFonts w:ascii="Times New Roman CYR" w:hAnsi="Times New Roman CYR" w:cs="Times New Roman CYR"/>
          <w:sz w:val="24"/>
          <w:szCs w:val="24"/>
        </w:rPr>
        <w:t>_ г</w:t>
      </w:r>
    </w:p>
    <w:p w:rsidR="008501CB" w:rsidRDefault="008501CB" w:rsidP="0001174A">
      <w:pPr>
        <w:widowControl w:val="0"/>
        <w:tabs>
          <w:tab w:val="left" w:pos="9372"/>
        </w:tabs>
        <w:autoSpaceDE w:val="0"/>
        <w:autoSpaceDN w:val="0"/>
        <w:adjustRightInd w:val="0"/>
        <w:ind w:right="-924"/>
        <w:rPr>
          <w:rFonts w:ascii="Times New Roman CYR" w:hAnsi="Times New Roman CYR" w:cs="Times New Roman CYR"/>
          <w:sz w:val="24"/>
          <w:szCs w:val="24"/>
        </w:rPr>
      </w:pPr>
    </w:p>
    <w:p w:rsidR="00586E18" w:rsidRPr="00AC5169" w:rsidRDefault="00AC5169" w:rsidP="008501CB">
      <w:pPr>
        <w:widowControl w:val="0"/>
        <w:tabs>
          <w:tab w:val="left" w:pos="9372"/>
          <w:tab w:val="left" w:pos="15876"/>
        </w:tabs>
        <w:autoSpaceDE w:val="0"/>
        <w:autoSpaceDN w:val="0"/>
        <w:adjustRightInd w:val="0"/>
        <w:ind w:right="252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4"/>
          <w:szCs w:val="24"/>
        </w:rPr>
        <w:t>Р</w:t>
      </w:r>
      <w:r w:rsidR="0001174A">
        <w:rPr>
          <w:rFonts w:ascii="Times New Roman CYR" w:hAnsi="Times New Roman CYR" w:cs="Times New Roman CYR"/>
          <w:sz w:val="24"/>
          <w:szCs w:val="24"/>
        </w:rPr>
        <w:t>уководител</w:t>
      </w:r>
      <w:r>
        <w:rPr>
          <w:rFonts w:ascii="Times New Roman CYR" w:hAnsi="Times New Roman CYR" w:cs="Times New Roman CYR"/>
          <w:sz w:val="24"/>
          <w:szCs w:val="24"/>
        </w:rPr>
        <w:t>ь</w:t>
      </w:r>
      <w:r w:rsidR="00413B0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501CB">
        <w:rPr>
          <w:rFonts w:ascii="Times New Roman CYR" w:hAnsi="Times New Roman CYR" w:cs="Times New Roman CYR"/>
          <w:sz w:val="24"/>
          <w:szCs w:val="24"/>
        </w:rPr>
        <w:t>Учреждения</w:t>
      </w:r>
      <w:proofErr w:type="gramStart"/>
      <w:r w:rsidR="008501CB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(______________________________________)</w:t>
      </w:r>
      <w:proofErr w:type="gramEnd"/>
    </w:p>
    <w:p w:rsidR="005F6D9D" w:rsidRPr="00AC5169" w:rsidRDefault="005F6D9D" w:rsidP="00476E7C">
      <w:pPr>
        <w:rPr>
          <w:sz w:val="10"/>
          <w:szCs w:val="10"/>
        </w:rPr>
      </w:pPr>
    </w:p>
    <w:p w:rsidR="00AC5169" w:rsidRDefault="00AC5169" w:rsidP="00476E7C">
      <w:pPr>
        <w:rPr>
          <w:sz w:val="20"/>
        </w:rPr>
      </w:pPr>
      <w:r w:rsidRPr="00AC5169">
        <w:rPr>
          <w:sz w:val="20"/>
        </w:rPr>
        <w:t xml:space="preserve">  </w:t>
      </w:r>
      <w:r w:rsidR="00FF6AC2">
        <w:rPr>
          <w:sz w:val="20"/>
        </w:rPr>
        <w:t xml:space="preserve">                                                                          </w:t>
      </w:r>
      <w:r w:rsidRPr="00AC5169">
        <w:rPr>
          <w:sz w:val="20"/>
        </w:rPr>
        <w:t>подпись                                                        расшифровка  подписи</w:t>
      </w:r>
    </w:p>
    <w:p w:rsidR="00FF6AC2" w:rsidRDefault="00FF6AC2" w:rsidP="00476E7C">
      <w:pPr>
        <w:rPr>
          <w:sz w:val="20"/>
        </w:rPr>
      </w:pPr>
    </w:p>
    <w:p w:rsidR="00FF6AC2" w:rsidRPr="00AC5169" w:rsidRDefault="00FF6AC2" w:rsidP="00476E7C">
      <w:pPr>
        <w:rPr>
          <w:sz w:val="20"/>
        </w:rPr>
        <w:sectPr w:rsidR="00FF6AC2" w:rsidRPr="00AC5169" w:rsidSect="00624FE2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624FE2" w:rsidRPr="00012AA3" w:rsidRDefault="00624FE2" w:rsidP="00624FE2">
      <w:pPr>
        <w:pStyle w:val="13"/>
      </w:pPr>
      <w:r>
        <w:lastRenderedPageBreak/>
        <w:t>Приложение № 2</w:t>
      </w:r>
    </w:p>
    <w:p w:rsidR="00624FE2" w:rsidRPr="004625F4" w:rsidRDefault="00624FE2" w:rsidP="00624FE2">
      <w:pPr>
        <w:pStyle w:val="2"/>
      </w:pPr>
      <w:r w:rsidRPr="00624FE2">
        <w:t>к Положению</w:t>
      </w:r>
      <w:r>
        <w:t xml:space="preserve"> о проведении </w:t>
      </w:r>
      <w:r w:rsidRPr="00CD73DD">
        <w:t xml:space="preserve">Муниципального </w:t>
      </w:r>
      <w:r>
        <w:t xml:space="preserve">конкурса </w:t>
      </w:r>
      <w:r w:rsidRPr="004625F4">
        <w:t>«Русские узоры» для педагогов и обучающихся учреждений, реализующих программу дошкольного образования</w:t>
      </w:r>
    </w:p>
    <w:p w:rsidR="00624FE2" w:rsidRDefault="00624FE2" w:rsidP="00A2608C">
      <w:pPr>
        <w:pStyle w:val="ae"/>
      </w:pPr>
    </w:p>
    <w:p w:rsidR="00D74DEA" w:rsidRDefault="00D74DEA" w:rsidP="00A2608C">
      <w:pPr>
        <w:pStyle w:val="ae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924"/>
      </w:tblGrid>
      <w:tr w:rsidR="00D74DEA" w:rsidTr="00D74DEA">
        <w:trPr>
          <w:trHeight w:val="1974"/>
        </w:trPr>
        <w:tc>
          <w:tcPr>
            <w:tcW w:w="4785" w:type="dxa"/>
          </w:tcPr>
          <w:p w:rsidR="00D74DEA" w:rsidRDefault="00D74DEA" w:rsidP="00AD58C9">
            <w:pPr>
              <w:pStyle w:val="ae"/>
            </w:pPr>
            <w:r>
              <w:t>Угловой штамп ОУ</w:t>
            </w:r>
          </w:p>
          <w:p w:rsidR="00D74DEA" w:rsidRDefault="00D74DEA" w:rsidP="00AD58C9">
            <w:pPr>
              <w:pStyle w:val="ae"/>
              <w:ind w:firstLine="0"/>
            </w:pPr>
          </w:p>
        </w:tc>
        <w:tc>
          <w:tcPr>
            <w:tcW w:w="9924" w:type="dxa"/>
          </w:tcPr>
          <w:p w:rsidR="00D74DEA" w:rsidRDefault="00D74DEA" w:rsidP="00AD58C9">
            <w:pPr>
              <w:pStyle w:val="ae"/>
              <w:ind w:firstLine="0"/>
              <w:jc w:val="right"/>
            </w:pPr>
            <w:r>
              <w:t xml:space="preserve">В оргкомитет </w:t>
            </w:r>
          </w:p>
          <w:p w:rsidR="00D74DEA" w:rsidRDefault="00D74DEA" w:rsidP="00AD58C9">
            <w:pPr>
              <w:pStyle w:val="ae"/>
              <w:ind w:firstLine="0"/>
              <w:jc w:val="right"/>
            </w:pPr>
            <w:r>
              <w:t>м</w:t>
            </w:r>
            <w:r w:rsidRPr="00CD73DD">
              <w:t>униципального</w:t>
            </w:r>
            <w:r>
              <w:t xml:space="preserve"> конкурса</w:t>
            </w:r>
          </w:p>
          <w:p w:rsidR="00D74DEA" w:rsidRDefault="00D74DEA" w:rsidP="00AD58C9">
            <w:pPr>
              <w:pStyle w:val="ae"/>
              <w:ind w:firstLine="0"/>
              <w:jc w:val="right"/>
            </w:pPr>
            <w:r>
              <w:t>«Русские узоры»</w:t>
            </w:r>
          </w:p>
        </w:tc>
      </w:tr>
    </w:tbl>
    <w:p w:rsidR="00D74DEA" w:rsidRDefault="00D74DEA" w:rsidP="00D74DEA">
      <w:pPr>
        <w:pStyle w:val="ae"/>
        <w:jc w:val="center"/>
      </w:pPr>
      <w:r>
        <w:t>Справка</w:t>
      </w:r>
    </w:p>
    <w:p w:rsidR="00D74DEA" w:rsidRDefault="00D74DEA" w:rsidP="00D74DEA">
      <w:pPr>
        <w:pStyle w:val="ae"/>
        <w:jc w:val="center"/>
      </w:pPr>
    </w:p>
    <w:p w:rsidR="00D74DEA" w:rsidRDefault="00D74DEA" w:rsidP="00D74DEA">
      <w:pPr>
        <w:pStyle w:val="ae"/>
      </w:pPr>
      <w:r>
        <w:t>Подтверждаю наличие согласий родителей</w:t>
      </w:r>
      <w:r w:rsidR="00274FFF">
        <w:t xml:space="preserve"> (законных представителей)</w:t>
      </w:r>
      <w:r>
        <w:t xml:space="preserve"> на использование</w:t>
      </w:r>
      <w:r w:rsidRPr="002418DF">
        <w:t xml:space="preserve"> Оргкомитетом </w:t>
      </w:r>
      <w:r w:rsidRPr="00CD73DD">
        <w:t xml:space="preserve">Муниципального </w:t>
      </w:r>
      <w:r>
        <w:t>конкурса</w:t>
      </w:r>
      <w:r w:rsidRPr="00CD73DD">
        <w:t xml:space="preserve"> детского творчества «Русские узоры» среди учреждений, реализующих образовательную программу дошкольного образования</w:t>
      </w:r>
      <w:r>
        <w:t>,</w:t>
      </w:r>
      <w:r w:rsidRPr="002418DF">
        <w:t xml:space="preserve"> </w:t>
      </w:r>
      <w:r w:rsidR="00274FFF">
        <w:t>персональных данных обучающихся, а также использование фото</w:t>
      </w:r>
      <w:r w:rsidRPr="002418DF">
        <w:t xml:space="preserve"> и видео</w:t>
      </w:r>
      <w:r>
        <w:t>материалов Участников</w:t>
      </w:r>
      <w:r w:rsidRPr="002418DF">
        <w:t xml:space="preserve"> </w:t>
      </w:r>
      <w:r>
        <w:t xml:space="preserve">в </w:t>
      </w:r>
      <w:r w:rsidRPr="002418DF">
        <w:t xml:space="preserve">работе по развитию </w:t>
      </w:r>
      <w:r>
        <w:t>конкурса</w:t>
      </w:r>
      <w:r w:rsidRPr="002418DF">
        <w:t xml:space="preserve">. </w:t>
      </w:r>
    </w:p>
    <w:p w:rsidR="00D74DEA" w:rsidRPr="002418DF" w:rsidRDefault="00D74DEA" w:rsidP="00D74DEA">
      <w:pPr>
        <w:pStyle w:val="ae"/>
        <w:rPr>
          <w:b/>
        </w:rPr>
      </w:pPr>
      <w:r w:rsidRPr="002418DF">
        <w:t xml:space="preserve">Запрещается коммерческое использование фото- и видеоматериалов </w:t>
      </w:r>
      <w:r>
        <w:t>Конкурса</w:t>
      </w:r>
      <w:r w:rsidRPr="002418DF">
        <w:t xml:space="preserve">. </w:t>
      </w:r>
    </w:p>
    <w:p w:rsidR="00D74DEA" w:rsidRDefault="00D74DEA" w:rsidP="00D74DEA"/>
    <w:p w:rsidR="00D74DEA" w:rsidRDefault="00D74DEA" w:rsidP="00D74DEA"/>
    <w:p w:rsidR="00D74DEA" w:rsidRDefault="00D74DEA" w:rsidP="00D74DEA">
      <w:pPr>
        <w:pStyle w:val="af0"/>
        <w:rPr>
          <w:u w:val="single"/>
        </w:rPr>
      </w:pPr>
      <w:r>
        <w:t xml:space="preserve">Руководитель ОУ                                                                                                                                    </w:t>
      </w:r>
      <w:r>
        <w:rPr>
          <w:u w:val="single"/>
        </w:rPr>
        <w:t>И.О. Ф</w:t>
      </w:r>
      <w:r w:rsidRPr="00673C3E">
        <w:rPr>
          <w:u w:val="single"/>
        </w:rPr>
        <w:t>амили</w:t>
      </w:r>
      <w:r>
        <w:rPr>
          <w:u w:val="single"/>
        </w:rPr>
        <w:t>я</w:t>
      </w:r>
    </w:p>
    <w:p w:rsidR="00D74DEA" w:rsidRPr="00801380" w:rsidRDefault="00D74DEA" w:rsidP="00D74DEA">
      <w:pPr>
        <w:pStyle w:val="af0"/>
      </w:pPr>
      <w:r w:rsidRPr="00801380">
        <w:t xml:space="preserve">                                                                                                   </w:t>
      </w:r>
      <w:r>
        <w:t xml:space="preserve">                            </w:t>
      </w:r>
      <w:r w:rsidRPr="00801380">
        <w:t xml:space="preserve">                                   </w:t>
      </w:r>
      <w:r w:rsidRPr="00801380">
        <w:rPr>
          <w:sz w:val="20"/>
        </w:rPr>
        <w:t xml:space="preserve"> (подпись)</w:t>
      </w:r>
    </w:p>
    <w:p w:rsidR="00D74DEA" w:rsidRDefault="00D74DEA" w:rsidP="00D74DEA">
      <w:pPr>
        <w:pStyle w:val="af0"/>
        <w:ind w:firstLine="10632"/>
        <w:rPr>
          <w:sz w:val="20"/>
        </w:rPr>
      </w:pPr>
    </w:p>
    <w:p w:rsidR="00D74DEA" w:rsidRPr="00673C3E" w:rsidRDefault="00D74DEA" w:rsidP="00D74DEA">
      <w:pPr>
        <w:pStyle w:val="af0"/>
        <w:rPr>
          <w:sz w:val="20"/>
        </w:rPr>
      </w:pPr>
      <w:r>
        <w:rPr>
          <w:sz w:val="20"/>
        </w:rPr>
        <w:t xml:space="preserve">                                                М.П.</w:t>
      </w:r>
    </w:p>
    <w:p w:rsidR="00D74DEA" w:rsidRDefault="00D74DEA" w:rsidP="00A2608C">
      <w:pPr>
        <w:pStyle w:val="ae"/>
      </w:pPr>
    </w:p>
    <w:p w:rsidR="00624FE2" w:rsidRPr="00012AA3" w:rsidRDefault="00624FE2" w:rsidP="00624FE2">
      <w:pPr>
        <w:pStyle w:val="13"/>
      </w:pPr>
      <w:r w:rsidRPr="00624FE2">
        <w:lastRenderedPageBreak/>
        <w:t>Приложение</w:t>
      </w:r>
      <w:r>
        <w:t xml:space="preserve"> № 3</w:t>
      </w:r>
    </w:p>
    <w:p w:rsidR="00624FE2" w:rsidRPr="004625F4" w:rsidRDefault="00624FE2" w:rsidP="00624FE2">
      <w:pPr>
        <w:pStyle w:val="2"/>
      </w:pPr>
      <w:r w:rsidRPr="00624FE2">
        <w:t>к Положению</w:t>
      </w:r>
      <w:r>
        <w:t xml:space="preserve"> о проведении </w:t>
      </w:r>
      <w:r w:rsidRPr="00CD73DD">
        <w:t xml:space="preserve">Муниципального </w:t>
      </w:r>
      <w:r>
        <w:t xml:space="preserve">конкурса </w:t>
      </w:r>
      <w:r w:rsidRPr="004625F4">
        <w:t>«Русские узоры» для педагогов и обучающихся учреждений, реализующих программу дошкольного образования</w:t>
      </w:r>
    </w:p>
    <w:p w:rsidR="00CD73DD" w:rsidRDefault="00CD73DD" w:rsidP="002418DF">
      <w:pPr>
        <w:pStyle w:val="-"/>
      </w:pPr>
    </w:p>
    <w:p w:rsidR="00CD273B" w:rsidRPr="00624FE2" w:rsidRDefault="002418DF" w:rsidP="00624FE2">
      <w:pPr>
        <w:pStyle w:val="-"/>
      </w:pPr>
      <w:r w:rsidRPr="00624FE2">
        <w:t xml:space="preserve">Лист регистрации документов и материалов, представленных кандидатом на участие </w:t>
      </w:r>
    </w:p>
    <w:p w:rsidR="00624FE2" w:rsidRDefault="002418DF" w:rsidP="00624FE2">
      <w:pPr>
        <w:pStyle w:val="-"/>
      </w:pPr>
      <w:r w:rsidRPr="00624FE2">
        <w:t xml:space="preserve">в </w:t>
      </w:r>
      <w:r w:rsidR="004625F4" w:rsidRPr="00624FE2">
        <w:t xml:space="preserve">Муниципальном конкурсе «Русские узоры» </w:t>
      </w:r>
    </w:p>
    <w:p w:rsidR="00624FE2" w:rsidRPr="00624FE2" w:rsidRDefault="004625F4" w:rsidP="00624FE2">
      <w:pPr>
        <w:pStyle w:val="-"/>
      </w:pPr>
      <w:r w:rsidRPr="00624FE2">
        <w:t>для педагогов и обучающихся учреждений, реализующих программу дошкольного образования</w:t>
      </w:r>
    </w:p>
    <w:p w:rsidR="004625F4" w:rsidRPr="004625F4" w:rsidRDefault="004625F4" w:rsidP="004625F4">
      <w:pPr>
        <w:pStyle w:val="-"/>
      </w:pPr>
    </w:p>
    <w:tbl>
      <w:tblPr>
        <w:tblStyle w:val="ad"/>
        <w:tblW w:w="15784" w:type="dxa"/>
        <w:tblInd w:w="-459" w:type="dxa"/>
        <w:tblLook w:val="04A0"/>
      </w:tblPr>
      <w:tblGrid>
        <w:gridCol w:w="655"/>
        <w:gridCol w:w="3613"/>
        <w:gridCol w:w="8348"/>
        <w:gridCol w:w="1484"/>
        <w:gridCol w:w="1684"/>
      </w:tblGrid>
      <w:tr w:rsidR="00A72FA2" w:rsidTr="00624FE2">
        <w:tc>
          <w:tcPr>
            <w:tcW w:w="655" w:type="dxa"/>
          </w:tcPr>
          <w:p w:rsidR="00A72FA2" w:rsidRDefault="00A72FA2" w:rsidP="002418DF">
            <w:pPr>
              <w:pStyle w:val="-"/>
            </w:pPr>
            <w:r w:rsidRPr="00B23D58">
              <w:t>№</w:t>
            </w:r>
          </w:p>
        </w:tc>
        <w:tc>
          <w:tcPr>
            <w:tcW w:w="3613" w:type="dxa"/>
          </w:tcPr>
          <w:p w:rsidR="00A72FA2" w:rsidRDefault="00624FE2" w:rsidP="002418DF">
            <w:pPr>
              <w:pStyle w:val="-"/>
            </w:pPr>
            <w:r>
              <w:t>Н</w:t>
            </w:r>
            <w:r w:rsidR="00A72FA2" w:rsidRPr="00B23D58">
              <w:t>аименование документа/ материала</w:t>
            </w:r>
          </w:p>
        </w:tc>
        <w:tc>
          <w:tcPr>
            <w:tcW w:w="8348" w:type="dxa"/>
          </w:tcPr>
          <w:p w:rsidR="00A72FA2" w:rsidRDefault="00A72FA2" w:rsidP="002418DF">
            <w:pPr>
              <w:pStyle w:val="-"/>
            </w:pPr>
            <w:r>
              <w:t>вариант предоставления документов /материалов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A72FA2" w:rsidRDefault="00A72FA2" w:rsidP="002418DF">
            <w:pPr>
              <w:pStyle w:val="-"/>
            </w:pPr>
            <w:r>
              <w:t>в</w:t>
            </w:r>
            <w:r w:rsidRPr="00B23D58">
              <w:t xml:space="preserve"> наличии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72FA2" w:rsidRDefault="00A72FA2" w:rsidP="002418DF">
            <w:pPr>
              <w:pStyle w:val="-"/>
            </w:pPr>
            <w:r>
              <w:t>о</w:t>
            </w:r>
            <w:r w:rsidRPr="00B23D58">
              <w:t>тсутствует</w:t>
            </w:r>
          </w:p>
        </w:tc>
      </w:tr>
      <w:tr w:rsidR="00A72FA2" w:rsidTr="00624FE2">
        <w:trPr>
          <w:trHeight w:val="376"/>
        </w:trPr>
        <w:tc>
          <w:tcPr>
            <w:tcW w:w="655" w:type="dxa"/>
          </w:tcPr>
          <w:p w:rsidR="00A72FA2" w:rsidRDefault="00A72FA2" w:rsidP="002418DF">
            <w:pPr>
              <w:pStyle w:val="-"/>
            </w:pPr>
            <w:r>
              <w:t>1.</w:t>
            </w:r>
          </w:p>
        </w:tc>
        <w:tc>
          <w:tcPr>
            <w:tcW w:w="3613" w:type="dxa"/>
          </w:tcPr>
          <w:p w:rsidR="00A72FA2" w:rsidRDefault="00A72FA2" w:rsidP="00CD73DD">
            <w:pPr>
              <w:pStyle w:val="-"/>
              <w:jc w:val="left"/>
            </w:pPr>
            <w:r w:rsidRPr="00B23D58">
              <w:rPr>
                <w:color w:val="000000"/>
              </w:rPr>
              <w:t>Заявка</w:t>
            </w:r>
          </w:p>
        </w:tc>
        <w:tc>
          <w:tcPr>
            <w:tcW w:w="8348" w:type="dxa"/>
            <w:tcBorders>
              <w:bottom w:val="single" w:sz="4" w:space="0" w:color="auto"/>
            </w:tcBorders>
          </w:tcPr>
          <w:p w:rsidR="00A72FA2" w:rsidRPr="00CD73DD" w:rsidRDefault="00CD73DD" w:rsidP="00A72FA2">
            <w:pPr>
              <w:jc w:val="center"/>
            </w:pPr>
            <w:proofErr w:type="gramStart"/>
            <w:r>
              <w:rPr>
                <w:szCs w:val="28"/>
              </w:rPr>
              <w:t>э</w:t>
            </w:r>
            <w:r w:rsidR="00A72FA2" w:rsidRPr="00B23D58">
              <w:rPr>
                <w:szCs w:val="28"/>
              </w:rPr>
              <w:t>лектронный</w:t>
            </w:r>
            <w:proofErr w:type="gramEnd"/>
            <w:r>
              <w:rPr>
                <w:szCs w:val="28"/>
              </w:rPr>
              <w:t xml:space="preserve">, в формате </w:t>
            </w:r>
            <w:proofErr w:type="spellStart"/>
            <w:r>
              <w:rPr>
                <w:szCs w:val="28"/>
                <w:lang w:val="en-US"/>
              </w:rPr>
              <w:t>pdf</w:t>
            </w:r>
            <w:proofErr w:type="spellEnd"/>
            <w:r w:rsidR="00274FFF">
              <w:rPr>
                <w:szCs w:val="28"/>
              </w:rPr>
              <w:t xml:space="preserve">, </w:t>
            </w:r>
            <w:r w:rsidR="00274FFF">
              <w:rPr>
                <w:szCs w:val="28"/>
                <w:lang w:val="en-US"/>
              </w:rPr>
              <w:t>word</w:t>
            </w:r>
            <w:r>
              <w:rPr>
                <w:szCs w:val="28"/>
              </w:rPr>
              <w:t>.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A72FA2" w:rsidRDefault="00A72FA2" w:rsidP="002418DF">
            <w:pPr>
              <w:pStyle w:val="-"/>
            </w:pP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</w:tcBorders>
          </w:tcPr>
          <w:p w:rsidR="00A72FA2" w:rsidRDefault="00A72FA2" w:rsidP="002418DF">
            <w:pPr>
              <w:pStyle w:val="-"/>
            </w:pPr>
          </w:p>
        </w:tc>
      </w:tr>
      <w:tr w:rsidR="00A72FA2" w:rsidTr="00624FE2">
        <w:tc>
          <w:tcPr>
            <w:tcW w:w="655" w:type="dxa"/>
          </w:tcPr>
          <w:p w:rsidR="00A72FA2" w:rsidRDefault="00A72FA2" w:rsidP="002418DF">
            <w:pPr>
              <w:pStyle w:val="-"/>
            </w:pPr>
            <w:r>
              <w:t>2.</w:t>
            </w:r>
          </w:p>
        </w:tc>
        <w:tc>
          <w:tcPr>
            <w:tcW w:w="3613" w:type="dxa"/>
          </w:tcPr>
          <w:p w:rsidR="00A72FA2" w:rsidRPr="009B13BD" w:rsidRDefault="00CD73DD" w:rsidP="00CD73DD">
            <w:pPr>
              <w:pStyle w:val="a3"/>
              <w:numPr>
                <w:ilvl w:val="0"/>
                <w:numId w:val="0"/>
              </w:numPr>
              <w:jc w:val="left"/>
            </w:pPr>
            <w:r w:rsidRPr="009B13BD">
              <w:rPr>
                <w:color w:val="000000"/>
              </w:rPr>
              <w:t>Видеосъемка конкурсного произведения</w:t>
            </w:r>
          </w:p>
        </w:tc>
        <w:tc>
          <w:tcPr>
            <w:tcW w:w="8348" w:type="dxa"/>
          </w:tcPr>
          <w:p w:rsidR="00A72FA2" w:rsidRPr="009B13BD" w:rsidRDefault="00CD73DD" w:rsidP="00274FFF">
            <w:pPr>
              <w:pStyle w:val="-"/>
            </w:pPr>
            <w:r w:rsidRPr="009B13BD">
              <w:t>ссылка для просмотра/скачивания (</w:t>
            </w:r>
            <w:proofErr w:type="spellStart"/>
            <w:r w:rsidRPr="009B13BD">
              <w:t>файлообменник</w:t>
            </w:r>
            <w:proofErr w:type="spellEnd"/>
            <w:r w:rsidRPr="009B13BD">
              <w:t xml:space="preserve">), </w:t>
            </w:r>
            <w:r w:rsidR="00274FFF">
              <w:t>с указанием</w:t>
            </w:r>
            <w:r w:rsidRPr="009B13BD">
              <w:t xml:space="preserve"> </w:t>
            </w:r>
            <w:r w:rsidR="007243FD" w:rsidRPr="009B13BD">
              <w:t xml:space="preserve">ОУ, </w:t>
            </w:r>
            <w:r w:rsidR="00274FFF">
              <w:t>номинации</w:t>
            </w:r>
            <w:r w:rsidRPr="009B13BD">
              <w:t>; название произведения; хронометраж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A72FA2" w:rsidRDefault="00A72FA2" w:rsidP="002418DF">
            <w:pPr>
              <w:pStyle w:val="-"/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72FA2" w:rsidRDefault="00A72FA2" w:rsidP="002418DF">
            <w:pPr>
              <w:pStyle w:val="-"/>
            </w:pPr>
          </w:p>
        </w:tc>
      </w:tr>
      <w:tr w:rsidR="00A72FA2" w:rsidTr="00624FE2">
        <w:tc>
          <w:tcPr>
            <w:tcW w:w="655" w:type="dxa"/>
          </w:tcPr>
          <w:p w:rsidR="00A72FA2" w:rsidRDefault="00A72FA2" w:rsidP="002418DF">
            <w:pPr>
              <w:pStyle w:val="-"/>
            </w:pPr>
            <w:r>
              <w:t>3.</w:t>
            </w:r>
          </w:p>
        </w:tc>
        <w:tc>
          <w:tcPr>
            <w:tcW w:w="3613" w:type="dxa"/>
          </w:tcPr>
          <w:p w:rsidR="00A72FA2" w:rsidRPr="009B13BD" w:rsidRDefault="00A72FA2" w:rsidP="00CD73DD">
            <w:pPr>
              <w:pStyle w:val="-"/>
              <w:jc w:val="left"/>
            </w:pPr>
            <w:r w:rsidRPr="009B13BD">
              <w:t>Согласие на публикацию персональных данных</w:t>
            </w:r>
          </w:p>
        </w:tc>
        <w:tc>
          <w:tcPr>
            <w:tcW w:w="8348" w:type="dxa"/>
          </w:tcPr>
          <w:p w:rsidR="00A72FA2" w:rsidRPr="009B13BD" w:rsidRDefault="00CD73DD" w:rsidP="00A72FA2">
            <w:pPr>
              <w:pStyle w:val="-"/>
            </w:pPr>
            <w:r w:rsidRPr="009B13BD">
              <w:t xml:space="preserve">электронный, в формате </w:t>
            </w:r>
            <w:r w:rsidRPr="009B13BD">
              <w:rPr>
                <w:lang w:val="en-US"/>
              </w:rPr>
              <w:t>pdf</w:t>
            </w:r>
            <w:r w:rsidRPr="009B13BD">
              <w:t>.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A72FA2" w:rsidRDefault="00A72FA2" w:rsidP="002418DF">
            <w:pPr>
              <w:pStyle w:val="-"/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72FA2" w:rsidRDefault="00A72FA2" w:rsidP="002418DF">
            <w:pPr>
              <w:pStyle w:val="-"/>
            </w:pPr>
          </w:p>
        </w:tc>
      </w:tr>
      <w:tr w:rsidR="00A72FA2" w:rsidTr="00624FE2">
        <w:tc>
          <w:tcPr>
            <w:tcW w:w="655" w:type="dxa"/>
          </w:tcPr>
          <w:p w:rsidR="00A72FA2" w:rsidRDefault="00A72FA2" w:rsidP="002418DF">
            <w:pPr>
              <w:pStyle w:val="-"/>
            </w:pPr>
            <w:r>
              <w:t>4.</w:t>
            </w:r>
          </w:p>
        </w:tc>
        <w:tc>
          <w:tcPr>
            <w:tcW w:w="3613" w:type="dxa"/>
          </w:tcPr>
          <w:p w:rsidR="00A72FA2" w:rsidRDefault="00A72FA2" w:rsidP="00CD73DD">
            <w:pPr>
              <w:pStyle w:val="a3"/>
              <w:numPr>
                <w:ilvl w:val="0"/>
                <w:numId w:val="0"/>
              </w:numPr>
              <w:jc w:val="left"/>
            </w:pPr>
            <w:r>
              <w:t>Фотография</w:t>
            </w:r>
            <w:r w:rsidR="00FF6AC2">
              <w:t xml:space="preserve"> </w:t>
            </w:r>
            <w:r w:rsidRPr="00CD73DD">
              <w:t>в цифровом виде в формате TIF или JPG не менее 3 мегапикселей</w:t>
            </w:r>
          </w:p>
        </w:tc>
        <w:tc>
          <w:tcPr>
            <w:tcW w:w="8348" w:type="dxa"/>
          </w:tcPr>
          <w:p w:rsidR="00A72FA2" w:rsidRPr="00B23D58" w:rsidRDefault="00A72FA2" w:rsidP="00A72FA2">
            <w:pPr>
              <w:tabs>
                <w:tab w:val="left" w:pos="213"/>
                <w:tab w:val="center" w:pos="105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э</w:t>
            </w:r>
            <w:r w:rsidRPr="00B23D58">
              <w:rPr>
                <w:szCs w:val="28"/>
              </w:rPr>
              <w:t>лектронный</w:t>
            </w:r>
          </w:p>
          <w:p w:rsidR="00A72FA2" w:rsidRDefault="00A72FA2" w:rsidP="00A72FA2">
            <w:pPr>
              <w:pStyle w:val="-"/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A72FA2" w:rsidRDefault="00A72FA2" w:rsidP="002418DF">
            <w:pPr>
              <w:pStyle w:val="-"/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A72FA2" w:rsidRDefault="00A72FA2" w:rsidP="002418DF">
            <w:pPr>
              <w:pStyle w:val="-"/>
            </w:pPr>
          </w:p>
        </w:tc>
      </w:tr>
    </w:tbl>
    <w:p w:rsidR="00A72FA2" w:rsidRDefault="00A72FA2" w:rsidP="002418DF">
      <w:pPr>
        <w:pStyle w:val="-"/>
      </w:pPr>
    </w:p>
    <w:p w:rsidR="002418DF" w:rsidRPr="00B23D58" w:rsidRDefault="00CD273B" w:rsidP="002418DF">
      <w:pPr>
        <w:ind w:right="-5"/>
        <w:rPr>
          <w:szCs w:val="28"/>
        </w:rPr>
      </w:pPr>
      <w:r>
        <w:rPr>
          <w:szCs w:val="28"/>
        </w:rPr>
        <w:t>д</w:t>
      </w:r>
      <w:r w:rsidR="002418DF" w:rsidRPr="00B23D58">
        <w:rPr>
          <w:szCs w:val="28"/>
        </w:rPr>
        <w:t>ата: «___» _____________ 20</w:t>
      </w:r>
      <w:r w:rsidR="00FF6AC2">
        <w:rPr>
          <w:szCs w:val="28"/>
        </w:rPr>
        <w:t>__</w:t>
      </w:r>
      <w:r w:rsidR="002418DF" w:rsidRPr="00B23D58">
        <w:rPr>
          <w:szCs w:val="28"/>
        </w:rPr>
        <w:t xml:space="preserve"> года</w:t>
      </w:r>
      <w:r w:rsidR="00624FE2">
        <w:rPr>
          <w:szCs w:val="28"/>
        </w:rPr>
        <w:t xml:space="preserve">           </w:t>
      </w:r>
      <w:r w:rsidR="002418DF" w:rsidRPr="00B23D58">
        <w:rPr>
          <w:szCs w:val="28"/>
        </w:rPr>
        <w:t xml:space="preserve">Председатель Оргкомитета </w:t>
      </w:r>
      <w:r w:rsidR="003D67C9">
        <w:rPr>
          <w:szCs w:val="28"/>
        </w:rPr>
        <w:t>Конкурса</w:t>
      </w:r>
      <w:r w:rsidR="002418DF" w:rsidRPr="00B23D58">
        <w:rPr>
          <w:szCs w:val="28"/>
        </w:rPr>
        <w:t xml:space="preserve">: ______________ </w:t>
      </w:r>
      <w:r>
        <w:rPr>
          <w:szCs w:val="28"/>
        </w:rPr>
        <w:t>/________________/</w:t>
      </w:r>
    </w:p>
    <w:p w:rsidR="002418DF" w:rsidRPr="00CD273B" w:rsidRDefault="00624FE2" w:rsidP="002418DF">
      <w:pPr>
        <w:ind w:right="-5"/>
        <w:rPr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CD273B" w:rsidRPr="00CD273B">
        <w:rPr>
          <w:sz w:val="18"/>
          <w:szCs w:val="18"/>
        </w:rPr>
        <w:t xml:space="preserve">                            (подпись)          (расшифровка</w:t>
      </w:r>
      <w:r w:rsidR="00CD273B">
        <w:rPr>
          <w:sz w:val="18"/>
          <w:szCs w:val="18"/>
        </w:rPr>
        <w:t xml:space="preserve"> подписи</w:t>
      </w:r>
      <w:r w:rsidR="00CD273B" w:rsidRPr="00CD273B">
        <w:rPr>
          <w:sz w:val="18"/>
          <w:szCs w:val="18"/>
        </w:rPr>
        <w:t>)</w:t>
      </w:r>
    </w:p>
    <w:p w:rsidR="00476E7C" w:rsidRDefault="00476E7C" w:rsidP="008501CB">
      <w:pPr>
        <w:widowControl w:val="0"/>
        <w:tabs>
          <w:tab w:val="left" w:pos="9372"/>
        </w:tabs>
        <w:autoSpaceDE w:val="0"/>
        <w:autoSpaceDN w:val="0"/>
        <w:adjustRightInd w:val="0"/>
        <w:ind w:right="-1"/>
        <w:rPr>
          <w:szCs w:val="24"/>
        </w:rPr>
      </w:pPr>
    </w:p>
    <w:p w:rsidR="00CD273B" w:rsidRDefault="00CD273B" w:rsidP="00CD273B">
      <w:pPr>
        <w:widowControl w:val="0"/>
        <w:tabs>
          <w:tab w:val="left" w:pos="9372"/>
        </w:tabs>
        <w:autoSpaceDE w:val="0"/>
        <w:autoSpaceDN w:val="0"/>
        <w:adjustRightInd w:val="0"/>
        <w:ind w:right="-1"/>
        <w:jc w:val="center"/>
        <w:rPr>
          <w:szCs w:val="24"/>
        </w:rPr>
      </w:pPr>
      <w:r>
        <w:rPr>
          <w:szCs w:val="24"/>
        </w:rPr>
        <w:t>_______________</w:t>
      </w:r>
    </w:p>
    <w:sectPr w:rsidR="00CD273B" w:rsidSect="00624FE2">
      <w:pgSz w:w="16838" w:h="11906" w:orient="landscape"/>
      <w:pgMar w:top="1701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B40"/>
    <w:multiLevelType w:val="hybridMultilevel"/>
    <w:tmpl w:val="4B2AFECA"/>
    <w:lvl w:ilvl="0" w:tplc="3D4261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766B38"/>
    <w:multiLevelType w:val="hybridMultilevel"/>
    <w:tmpl w:val="39C464B4"/>
    <w:lvl w:ilvl="0" w:tplc="28022EC0">
      <w:start w:val="1"/>
      <w:numFmt w:val="bullet"/>
      <w:lvlText w:val=""/>
      <w:lvlJc w:val="left"/>
      <w:pPr>
        <w:ind w:left="3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2">
    <w:nsid w:val="07AA3204"/>
    <w:multiLevelType w:val="hybridMultilevel"/>
    <w:tmpl w:val="E460CBF2"/>
    <w:lvl w:ilvl="0" w:tplc="28022E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B42AB1"/>
    <w:multiLevelType w:val="hybridMultilevel"/>
    <w:tmpl w:val="E70C4544"/>
    <w:lvl w:ilvl="0" w:tplc="95B82B6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C3E57"/>
    <w:multiLevelType w:val="hybridMultilevel"/>
    <w:tmpl w:val="9A4CD4FE"/>
    <w:lvl w:ilvl="0" w:tplc="28022EC0">
      <w:start w:val="1"/>
      <w:numFmt w:val="bullet"/>
      <w:lvlText w:val=""/>
      <w:lvlJc w:val="left"/>
      <w:pPr>
        <w:ind w:left="3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28022EC0">
      <w:start w:val="1"/>
      <w:numFmt w:val="bullet"/>
      <w:lvlText w:val=""/>
      <w:lvlJc w:val="left"/>
      <w:pPr>
        <w:ind w:left="45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5">
    <w:nsid w:val="0CC065DD"/>
    <w:multiLevelType w:val="multilevel"/>
    <w:tmpl w:val="1BD401B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>
    <w:nsid w:val="10BF174D"/>
    <w:multiLevelType w:val="hybridMultilevel"/>
    <w:tmpl w:val="39AE4A2A"/>
    <w:lvl w:ilvl="0" w:tplc="28022E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901F58"/>
    <w:multiLevelType w:val="hybridMultilevel"/>
    <w:tmpl w:val="42AE66D8"/>
    <w:lvl w:ilvl="0" w:tplc="28022E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413349"/>
    <w:multiLevelType w:val="hybridMultilevel"/>
    <w:tmpl w:val="4D9AA216"/>
    <w:lvl w:ilvl="0" w:tplc="28022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00597"/>
    <w:multiLevelType w:val="hybridMultilevel"/>
    <w:tmpl w:val="417A441A"/>
    <w:lvl w:ilvl="0" w:tplc="28022E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30748B"/>
    <w:multiLevelType w:val="hybridMultilevel"/>
    <w:tmpl w:val="B1F2FF58"/>
    <w:lvl w:ilvl="0" w:tplc="28022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F86E50"/>
    <w:multiLevelType w:val="multilevel"/>
    <w:tmpl w:val="91DABB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D756DD"/>
    <w:multiLevelType w:val="hybridMultilevel"/>
    <w:tmpl w:val="53FAF708"/>
    <w:lvl w:ilvl="0" w:tplc="28022E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u w:val="none"/>
      </w:rPr>
    </w:lvl>
    <w:lvl w:ilvl="1" w:tplc="BA3C4854" w:tentative="1">
      <w:start w:val="1"/>
      <w:numFmt w:val="lowerLetter"/>
      <w:lvlText w:val="%2."/>
      <w:lvlJc w:val="left"/>
      <w:pPr>
        <w:ind w:left="1222" w:hanging="360"/>
      </w:pPr>
    </w:lvl>
    <w:lvl w:ilvl="2" w:tplc="31D4EE04" w:tentative="1">
      <w:start w:val="1"/>
      <w:numFmt w:val="lowerRoman"/>
      <w:lvlText w:val="%3."/>
      <w:lvlJc w:val="right"/>
      <w:pPr>
        <w:ind w:left="1942" w:hanging="180"/>
      </w:pPr>
    </w:lvl>
    <w:lvl w:ilvl="3" w:tplc="8F5AD79E" w:tentative="1">
      <w:start w:val="1"/>
      <w:numFmt w:val="decimal"/>
      <w:lvlText w:val="%4."/>
      <w:lvlJc w:val="left"/>
      <w:pPr>
        <w:ind w:left="2662" w:hanging="360"/>
      </w:pPr>
    </w:lvl>
    <w:lvl w:ilvl="4" w:tplc="40EE42CE" w:tentative="1">
      <w:start w:val="1"/>
      <w:numFmt w:val="lowerLetter"/>
      <w:lvlText w:val="%5."/>
      <w:lvlJc w:val="left"/>
      <w:pPr>
        <w:ind w:left="3382" w:hanging="360"/>
      </w:pPr>
    </w:lvl>
    <w:lvl w:ilvl="5" w:tplc="28407C2A" w:tentative="1">
      <w:start w:val="1"/>
      <w:numFmt w:val="lowerRoman"/>
      <w:lvlText w:val="%6."/>
      <w:lvlJc w:val="right"/>
      <w:pPr>
        <w:ind w:left="4102" w:hanging="180"/>
      </w:pPr>
    </w:lvl>
    <w:lvl w:ilvl="6" w:tplc="BE729F4A" w:tentative="1">
      <w:start w:val="1"/>
      <w:numFmt w:val="decimal"/>
      <w:lvlText w:val="%7."/>
      <w:lvlJc w:val="left"/>
      <w:pPr>
        <w:ind w:left="4822" w:hanging="360"/>
      </w:pPr>
    </w:lvl>
    <w:lvl w:ilvl="7" w:tplc="74740E48" w:tentative="1">
      <w:start w:val="1"/>
      <w:numFmt w:val="lowerLetter"/>
      <w:lvlText w:val="%8."/>
      <w:lvlJc w:val="left"/>
      <w:pPr>
        <w:ind w:left="5542" w:hanging="360"/>
      </w:pPr>
    </w:lvl>
    <w:lvl w:ilvl="8" w:tplc="1D5CB0E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48E4A93"/>
    <w:multiLevelType w:val="hybridMultilevel"/>
    <w:tmpl w:val="5C9071A6"/>
    <w:lvl w:ilvl="0" w:tplc="28022E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A64E5B"/>
    <w:multiLevelType w:val="hybridMultilevel"/>
    <w:tmpl w:val="7F3C9244"/>
    <w:lvl w:ilvl="0" w:tplc="28022E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AB41CC8"/>
    <w:multiLevelType w:val="multilevel"/>
    <w:tmpl w:val="3822FACA"/>
    <w:lvl w:ilvl="0">
      <w:start w:val="1"/>
      <w:numFmt w:val="decimal"/>
      <w:pStyle w:val="a0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ind w:left="1070" w:hanging="36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pStyle w:val="1"/>
      <w:lvlText w:val="%1.%2.%3."/>
      <w:lvlJc w:val="left"/>
      <w:pPr>
        <w:ind w:left="1713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6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6">
    <w:nsid w:val="52E90251"/>
    <w:multiLevelType w:val="hybridMultilevel"/>
    <w:tmpl w:val="11B831CA"/>
    <w:lvl w:ilvl="0" w:tplc="02EEABAA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E3A40"/>
    <w:multiLevelType w:val="hybridMultilevel"/>
    <w:tmpl w:val="3C24AAE4"/>
    <w:lvl w:ilvl="0" w:tplc="FFFFFFFF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782FAB"/>
    <w:multiLevelType w:val="multilevel"/>
    <w:tmpl w:val="CBF40BD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9">
    <w:nsid w:val="69B048AC"/>
    <w:multiLevelType w:val="hybridMultilevel"/>
    <w:tmpl w:val="64EC1A1C"/>
    <w:lvl w:ilvl="0" w:tplc="7E12E6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302815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24AC98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B7E370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2148BB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AC214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67CD6B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12C850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B46E5B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7CB6EE3"/>
    <w:multiLevelType w:val="hybridMultilevel"/>
    <w:tmpl w:val="7F0ECB90"/>
    <w:lvl w:ilvl="0" w:tplc="5D18F9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A4252B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5D6582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24EE4F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A198C5C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A803E3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7DA45D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50CC5F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C6C82C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82A46A2"/>
    <w:multiLevelType w:val="multilevel"/>
    <w:tmpl w:val="DF9A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154ABD"/>
    <w:multiLevelType w:val="hybridMultilevel"/>
    <w:tmpl w:val="F5882B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465C9"/>
    <w:multiLevelType w:val="hybridMultilevel"/>
    <w:tmpl w:val="E09C7972"/>
    <w:lvl w:ilvl="0" w:tplc="AFA82D26">
      <w:start w:val="1"/>
      <w:numFmt w:val="decimal"/>
      <w:pStyle w:val="a3"/>
      <w:lvlText w:val="%1)"/>
      <w:lvlJc w:val="left"/>
      <w:pPr>
        <w:ind w:left="502" w:hanging="360"/>
      </w:pPr>
      <w:rPr>
        <w:rFonts w:hint="default"/>
        <w:b w:val="0"/>
        <w:u w:val="none"/>
      </w:rPr>
    </w:lvl>
    <w:lvl w:ilvl="1" w:tplc="54769FBC" w:tentative="1">
      <w:start w:val="1"/>
      <w:numFmt w:val="lowerLetter"/>
      <w:lvlText w:val="%2."/>
      <w:lvlJc w:val="left"/>
      <w:pPr>
        <w:ind w:left="1222" w:hanging="360"/>
      </w:pPr>
    </w:lvl>
    <w:lvl w:ilvl="2" w:tplc="65CEFA9E" w:tentative="1">
      <w:start w:val="1"/>
      <w:numFmt w:val="lowerRoman"/>
      <w:lvlText w:val="%3."/>
      <w:lvlJc w:val="right"/>
      <w:pPr>
        <w:ind w:left="1942" w:hanging="180"/>
      </w:pPr>
    </w:lvl>
    <w:lvl w:ilvl="3" w:tplc="37B6B460" w:tentative="1">
      <w:start w:val="1"/>
      <w:numFmt w:val="decimal"/>
      <w:lvlText w:val="%4."/>
      <w:lvlJc w:val="left"/>
      <w:pPr>
        <w:ind w:left="2662" w:hanging="360"/>
      </w:pPr>
    </w:lvl>
    <w:lvl w:ilvl="4" w:tplc="58F04806" w:tentative="1">
      <w:start w:val="1"/>
      <w:numFmt w:val="lowerLetter"/>
      <w:lvlText w:val="%5."/>
      <w:lvlJc w:val="left"/>
      <w:pPr>
        <w:ind w:left="3382" w:hanging="360"/>
      </w:pPr>
    </w:lvl>
    <w:lvl w:ilvl="5" w:tplc="7F0206FE" w:tentative="1">
      <w:start w:val="1"/>
      <w:numFmt w:val="lowerRoman"/>
      <w:lvlText w:val="%6."/>
      <w:lvlJc w:val="right"/>
      <w:pPr>
        <w:ind w:left="4102" w:hanging="180"/>
      </w:pPr>
    </w:lvl>
    <w:lvl w:ilvl="6" w:tplc="9A5E8F22" w:tentative="1">
      <w:start w:val="1"/>
      <w:numFmt w:val="decimal"/>
      <w:lvlText w:val="%7."/>
      <w:lvlJc w:val="left"/>
      <w:pPr>
        <w:ind w:left="4822" w:hanging="360"/>
      </w:pPr>
    </w:lvl>
    <w:lvl w:ilvl="7" w:tplc="AD16B812" w:tentative="1">
      <w:start w:val="1"/>
      <w:numFmt w:val="lowerLetter"/>
      <w:lvlText w:val="%8."/>
      <w:lvlJc w:val="left"/>
      <w:pPr>
        <w:ind w:left="5542" w:hanging="360"/>
      </w:pPr>
    </w:lvl>
    <w:lvl w:ilvl="8" w:tplc="28E2AB5C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5"/>
  </w:num>
  <w:num w:numId="3">
    <w:abstractNumId w:val="23"/>
  </w:num>
  <w:num w:numId="4">
    <w:abstractNumId w:val="3"/>
  </w:num>
  <w:num w:numId="5">
    <w:abstractNumId w:val="18"/>
  </w:num>
  <w:num w:numId="6">
    <w:abstractNumId w:val="2"/>
  </w:num>
  <w:num w:numId="7">
    <w:abstractNumId w:val="14"/>
  </w:num>
  <w:num w:numId="8">
    <w:abstractNumId w:val="7"/>
  </w:num>
  <w:num w:numId="9">
    <w:abstractNumId w:val="13"/>
  </w:num>
  <w:num w:numId="10">
    <w:abstractNumId w:val="9"/>
  </w:num>
  <w:num w:numId="11">
    <w:abstractNumId w:val="1"/>
  </w:num>
  <w:num w:numId="12">
    <w:abstractNumId w:val="4"/>
  </w:num>
  <w:num w:numId="13">
    <w:abstractNumId w:val="0"/>
  </w:num>
  <w:num w:numId="14">
    <w:abstractNumId w:val="16"/>
  </w:num>
  <w:num w:numId="15">
    <w:abstractNumId w:val="21"/>
  </w:num>
  <w:num w:numId="16">
    <w:abstractNumId w:val="11"/>
  </w:num>
  <w:num w:numId="17">
    <w:abstractNumId w:val="6"/>
  </w:num>
  <w:num w:numId="18">
    <w:abstractNumId w:val="10"/>
  </w:num>
  <w:num w:numId="19">
    <w:abstractNumId w:val="12"/>
  </w:num>
  <w:num w:numId="20">
    <w:abstractNumId w:val="19"/>
  </w:num>
  <w:num w:numId="21">
    <w:abstractNumId w:val="5"/>
  </w:num>
  <w:num w:numId="22">
    <w:abstractNumId w:val="20"/>
  </w:num>
  <w:num w:numId="23">
    <w:abstractNumId w:val="22"/>
  </w:num>
  <w:num w:numId="24">
    <w:abstractNumId w:va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31EFB"/>
    <w:rsid w:val="00001D88"/>
    <w:rsid w:val="00006CC3"/>
    <w:rsid w:val="0001174A"/>
    <w:rsid w:val="00023CF3"/>
    <w:rsid w:val="00033D05"/>
    <w:rsid w:val="00041B7D"/>
    <w:rsid w:val="00057A1E"/>
    <w:rsid w:val="0006618D"/>
    <w:rsid w:val="000745CE"/>
    <w:rsid w:val="0009464F"/>
    <w:rsid w:val="000A423A"/>
    <w:rsid w:val="000C3F82"/>
    <w:rsid w:val="000D3750"/>
    <w:rsid w:val="000D6E6F"/>
    <w:rsid w:val="000E35EA"/>
    <w:rsid w:val="000E76E3"/>
    <w:rsid w:val="000F0303"/>
    <w:rsid w:val="000F0A4E"/>
    <w:rsid w:val="000F1299"/>
    <w:rsid w:val="00104320"/>
    <w:rsid w:val="00106A66"/>
    <w:rsid w:val="0011061F"/>
    <w:rsid w:val="0012180B"/>
    <w:rsid w:val="00130BA5"/>
    <w:rsid w:val="001329F0"/>
    <w:rsid w:val="00132E54"/>
    <w:rsid w:val="00134234"/>
    <w:rsid w:val="001372AD"/>
    <w:rsid w:val="00140053"/>
    <w:rsid w:val="0014105A"/>
    <w:rsid w:val="00141BD3"/>
    <w:rsid w:val="00146E09"/>
    <w:rsid w:val="00154C81"/>
    <w:rsid w:val="001550D2"/>
    <w:rsid w:val="00166737"/>
    <w:rsid w:val="00175839"/>
    <w:rsid w:val="00182736"/>
    <w:rsid w:val="001936FC"/>
    <w:rsid w:val="00197B9C"/>
    <w:rsid w:val="001A1404"/>
    <w:rsid w:val="001B22C5"/>
    <w:rsid w:val="001B3021"/>
    <w:rsid w:val="001B7762"/>
    <w:rsid w:val="001C081C"/>
    <w:rsid w:val="001C2A93"/>
    <w:rsid w:val="001C3925"/>
    <w:rsid w:val="001C44A8"/>
    <w:rsid w:val="001E49F3"/>
    <w:rsid w:val="001F5AE8"/>
    <w:rsid w:val="00215562"/>
    <w:rsid w:val="00221A04"/>
    <w:rsid w:val="002333D0"/>
    <w:rsid w:val="00235EC7"/>
    <w:rsid w:val="002368B2"/>
    <w:rsid w:val="002418DF"/>
    <w:rsid w:val="00245D34"/>
    <w:rsid w:val="00251641"/>
    <w:rsid w:val="00251DA5"/>
    <w:rsid w:val="00261D71"/>
    <w:rsid w:val="00265215"/>
    <w:rsid w:val="00271831"/>
    <w:rsid w:val="00274DE8"/>
    <w:rsid w:val="00274FFF"/>
    <w:rsid w:val="00282057"/>
    <w:rsid w:val="0028228C"/>
    <w:rsid w:val="00286919"/>
    <w:rsid w:val="00290317"/>
    <w:rsid w:val="00290333"/>
    <w:rsid w:val="0029183F"/>
    <w:rsid w:val="002A2D0C"/>
    <w:rsid w:val="002A4C5C"/>
    <w:rsid w:val="002C2F1B"/>
    <w:rsid w:val="002E5E01"/>
    <w:rsid w:val="002F30F6"/>
    <w:rsid w:val="002F6128"/>
    <w:rsid w:val="002F7F2B"/>
    <w:rsid w:val="003026C7"/>
    <w:rsid w:val="003061F4"/>
    <w:rsid w:val="0031159A"/>
    <w:rsid w:val="00316832"/>
    <w:rsid w:val="00340193"/>
    <w:rsid w:val="0035023F"/>
    <w:rsid w:val="00350E86"/>
    <w:rsid w:val="00353E80"/>
    <w:rsid w:val="0035400C"/>
    <w:rsid w:val="00357A5B"/>
    <w:rsid w:val="00362412"/>
    <w:rsid w:val="0036344D"/>
    <w:rsid w:val="00363F36"/>
    <w:rsid w:val="00364048"/>
    <w:rsid w:val="003702D3"/>
    <w:rsid w:val="00374B58"/>
    <w:rsid w:val="00381E31"/>
    <w:rsid w:val="00387A14"/>
    <w:rsid w:val="00387AF6"/>
    <w:rsid w:val="00390453"/>
    <w:rsid w:val="0039069D"/>
    <w:rsid w:val="003944C6"/>
    <w:rsid w:val="003B0244"/>
    <w:rsid w:val="003B30D2"/>
    <w:rsid w:val="003C4740"/>
    <w:rsid w:val="003C53E8"/>
    <w:rsid w:val="003D5731"/>
    <w:rsid w:val="003D67C9"/>
    <w:rsid w:val="003E0956"/>
    <w:rsid w:val="003E5932"/>
    <w:rsid w:val="003F46CB"/>
    <w:rsid w:val="003F69E1"/>
    <w:rsid w:val="004018E8"/>
    <w:rsid w:val="00407C3B"/>
    <w:rsid w:val="0041051E"/>
    <w:rsid w:val="00411499"/>
    <w:rsid w:val="00413B05"/>
    <w:rsid w:val="00413DEE"/>
    <w:rsid w:val="00416309"/>
    <w:rsid w:val="00416CC5"/>
    <w:rsid w:val="00433AF7"/>
    <w:rsid w:val="00442EF8"/>
    <w:rsid w:val="004477CC"/>
    <w:rsid w:val="00447A29"/>
    <w:rsid w:val="004500C4"/>
    <w:rsid w:val="004530FD"/>
    <w:rsid w:val="00456A37"/>
    <w:rsid w:val="004578FF"/>
    <w:rsid w:val="00457D42"/>
    <w:rsid w:val="004625F4"/>
    <w:rsid w:val="004641F8"/>
    <w:rsid w:val="004760BD"/>
    <w:rsid w:val="00476E7C"/>
    <w:rsid w:val="00496E0C"/>
    <w:rsid w:val="004A72A8"/>
    <w:rsid w:val="004C014C"/>
    <w:rsid w:val="004D46AA"/>
    <w:rsid w:val="004D4A78"/>
    <w:rsid w:val="004E7F18"/>
    <w:rsid w:val="005165AA"/>
    <w:rsid w:val="00531EFB"/>
    <w:rsid w:val="005333B6"/>
    <w:rsid w:val="00540E1C"/>
    <w:rsid w:val="005417D8"/>
    <w:rsid w:val="00553F9E"/>
    <w:rsid w:val="00555EC7"/>
    <w:rsid w:val="00564BB6"/>
    <w:rsid w:val="0057090F"/>
    <w:rsid w:val="00572B05"/>
    <w:rsid w:val="00572D22"/>
    <w:rsid w:val="00573E30"/>
    <w:rsid w:val="0058181C"/>
    <w:rsid w:val="00583FB9"/>
    <w:rsid w:val="00586E18"/>
    <w:rsid w:val="005A482F"/>
    <w:rsid w:val="005A4C53"/>
    <w:rsid w:val="005B2FD2"/>
    <w:rsid w:val="005B5A01"/>
    <w:rsid w:val="005D26B3"/>
    <w:rsid w:val="005D431D"/>
    <w:rsid w:val="005D6263"/>
    <w:rsid w:val="005E3144"/>
    <w:rsid w:val="005E3651"/>
    <w:rsid w:val="005E3840"/>
    <w:rsid w:val="005E3997"/>
    <w:rsid w:val="005E6A59"/>
    <w:rsid w:val="005F35C2"/>
    <w:rsid w:val="005F5207"/>
    <w:rsid w:val="005F5BC7"/>
    <w:rsid w:val="005F6D9D"/>
    <w:rsid w:val="005F7A78"/>
    <w:rsid w:val="00603D3D"/>
    <w:rsid w:val="006043D0"/>
    <w:rsid w:val="00610295"/>
    <w:rsid w:val="00612925"/>
    <w:rsid w:val="00612F62"/>
    <w:rsid w:val="0061553B"/>
    <w:rsid w:val="006162DE"/>
    <w:rsid w:val="00621269"/>
    <w:rsid w:val="00621563"/>
    <w:rsid w:val="00623CA1"/>
    <w:rsid w:val="00624FE2"/>
    <w:rsid w:val="0062729E"/>
    <w:rsid w:val="0063051A"/>
    <w:rsid w:val="00631AB8"/>
    <w:rsid w:val="006320C9"/>
    <w:rsid w:val="00634778"/>
    <w:rsid w:val="00641C80"/>
    <w:rsid w:val="006423E7"/>
    <w:rsid w:val="00643D26"/>
    <w:rsid w:val="0065203C"/>
    <w:rsid w:val="00653298"/>
    <w:rsid w:val="0065395A"/>
    <w:rsid w:val="006750FD"/>
    <w:rsid w:val="0068422E"/>
    <w:rsid w:val="00686EE8"/>
    <w:rsid w:val="00691464"/>
    <w:rsid w:val="0069400E"/>
    <w:rsid w:val="0069728A"/>
    <w:rsid w:val="006B6CA1"/>
    <w:rsid w:val="006C1A5E"/>
    <w:rsid w:val="006D371C"/>
    <w:rsid w:val="006D3FB7"/>
    <w:rsid w:val="006D6CB3"/>
    <w:rsid w:val="006D6CBD"/>
    <w:rsid w:val="007035CA"/>
    <w:rsid w:val="007038C0"/>
    <w:rsid w:val="00710018"/>
    <w:rsid w:val="00710C43"/>
    <w:rsid w:val="007243FD"/>
    <w:rsid w:val="00734EFD"/>
    <w:rsid w:val="00741884"/>
    <w:rsid w:val="0074448D"/>
    <w:rsid w:val="00745C56"/>
    <w:rsid w:val="00750B28"/>
    <w:rsid w:val="007573EB"/>
    <w:rsid w:val="007578FC"/>
    <w:rsid w:val="00760B8C"/>
    <w:rsid w:val="007648A8"/>
    <w:rsid w:val="00767BBF"/>
    <w:rsid w:val="00790360"/>
    <w:rsid w:val="007943FD"/>
    <w:rsid w:val="007978AE"/>
    <w:rsid w:val="007A1E2A"/>
    <w:rsid w:val="007A436E"/>
    <w:rsid w:val="007B1C45"/>
    <w:rsid w:val="007B2A67"/>
    <w:rsid w:val="007B6EE7"/>
    <w:rsid w:val="007D744B"/>
    <w:rsid w:val="007D78D0"/>
    <w:rsid w:val="007E47A6"/>
    <w:rsid w:val="007F2872"/>
    <w:rsid w:val="007F2E6C"/>
    <w:rsid w:val="0081232C"/>
    <w:rsid w:val="0081703C"/>
    <w:rsid w:val="00817B8F"/>
    <w:rsid w:val="00820734"/>
    <w:rsid w:val="008271CA"/>
    <w:rsid w:val="008342B4"/>
    <w:rsid w:val="0083498E"/>
    <w:rsid w:val="008349BB"/>
    <w:rsid w:val="00846549"/>
    <w:rsid w:val="008501CB"/>
    <w:rsid w:val="0085138D"/>
    <w:rsid w:val="00853560"/>
    <w:rsid w:val="008734B3"/>
    <w:rsid w:val="00881669"/>
    <w:rsid w:val="00882EA9"/>
    <w:rsid w:val="0089075F"/>
    <w:rsid w:val="00891268"/>
    <w:rsid w:val="008A40F1"/>
    <w:rsid w:val="008B5342"/>
    <w:rsid w:val="008D00C8"/>
    <w:rsid w:val="008D1991"/>
    <w:rsid w:val="008D395A"/>
    <w:rsid w:val="008E1DFC"/>
    <w:rsid w:val="008F7943"/>
    <w:rsid w:val="0090037C"/>
    <w:rsid w:val="009028F6"/>
    <w:rsid w:val="00904C3A"/>
    <w:rsid w:val="009070B3"/>
    <w:rsid w:val="00920140"/>
    <w:rsid w:val="009206C0"/>
    <w:rsid w:val="009237C1"/>
    <w:rsid w:val="00923A08"/>
    <w:rsid w:val="00953324"/>
    <w:rsid w:val="00957772"/>
    <w:rsid w:val="00967800"/>
    <w:rsid w:val="00981792"/>
    <w:rsid w:val="0098236D"/>
    <w:rsid w:val="00985BAE"/>
    <w:rsid w:val="00990630"/>
    <w:rsid w:val="00990BD1"/>
    <w:rsid w:val="0099557A"/>
    <w:rsid w:val="009B13BD"/>
    <w:rsid w:val="009C2212"/>
    <w:rsid w:val="009C3F68"/>
    <w:rsid w:val="009C57C7"/>
    <w:rsid w:val="009C5C02"/>
    <w:rsid w:val="009D0D15"/>
    <w:rsid w:val="009D591C"/>
    <w:rsid w:val="009E012B"/>
    <w:rsid w:val="009E3934"/>
    <w:rsid w:val="009E44D2"/>
    <w:rsid w:val="009E5732"/>
    <w:rsid w:val="009F03FF"/>
    <w:rsid w:val="009F2951"/>
    <w:rsid w:val="00A026A0"/>
    <w:rsid w:val="00A02AD9"/>
    <w:rsid w:val="00A06B68"/>
    <w:rsid w:val="00A10376"/>
    <w:rsid w:val="00A1186D"/>
    <w:rsid w:val="00A2608C"/>
    <w:rsid w:val="00A26248"/>
    <w:rsid w:val="00A27775"/>
    <w:rsid w:val="00A30444"/>
    <w:rsid w:val="00A33665"/>
    <w:rsid w:val="00A34149"/>
    <w:rsid w:val="00A34875"/>
    <w:rsid w:val="00A36006"/>
    <w:rsid w:val="00A56538"/>
    <w:rsid w:val="00A622DF"/>
    <w:rsid w:val="00A72FA2"/>
    <w:rsid w:val="00A82972"/>
    <w:rsid w:val="00A8562E"/>
    <w:rsid w:val="00A878F1"/>
    <w:rsid w:val="00A919D0"/>
    <w:rsid w:val="00AA493B"/>
    <w:rsid w:val="00AB0678"/>
    <w:rsid w:val="00AB5CB0"/>
    <w:rsid w:val="00AB6F21"/>
    <w:rsid w:val="00AC337F"/>
    <w:rsid w:val="00AC4917"/>
    <w:rsid w:val="00AC5169"/>
    <w:rsid w:val="00AC5ED5"/>
    <w:rsid w:val="00AE2E4C"/>
    <w:rsid w:val="00AF1C3B"/>
    <w:rsid w:val="00AF4B85"/>
    <w:rsid w:val="00AF5A26"/>
    <w:rsid w:val="00B01836"/>
    <w:rsid w:val="00B027D8"/>
    <w:rsid w:val="00B02CCE"/>
    <w:rsid w:val="00B03990"/>
    <w:rsid w:val="00B04F72"/>
    <w:rsid w:val="00B12C1D"/>
    <w:rsid w:val="00B23D58"/>
    <w:rsid w:val="00B266CB"/>
    <w:rsid w:val="00B36293"/>
    <w:rsid w:val="00B52569"/>
    <w:rsid w:val="00B531DA"/>
    <w:rsid w:val="00B540DE"/>
    <w:rsid w:val="00B5718C"/>
    <w:rsid w:val="00B624A9"/>
    <w:rsid w:val="00B65749"/>
    <w:rsid w:val="00B67827"/>
    <w:rsid w:val="00B71805"/>
    <w:rsid w:val="00B76B71"/>
    <w:rsid w:val="00B822B0"/>
    <w:rsid w:val="00B82647"/>
    <w:rsid w:val="00B86111"/>
    <w:rsid w:val="00B8773E"/>
    <w:rsid w:val="00B87890"/>
    <w:rsid w:val="00BA642E"/>
    <w:rsid w:val="00BB0BF7"/>
    <w:rsid w:val="00BC0B36"/>
    <w:rsid w:val="00BD16DA"/>
    <w:rsid w:val="00BD4375"/>
    <w:rsid w:val="00BD53E0"/>
    <w:rsid w:val="00BE0A13"/>
    <w:rsid w:val="00BE1C31"/>
    <w:rsid w:val="00BE37E2"/>
    <w:rsid w:val="00BE44CB"/>
    <w:rsid w:val="00BE6491"/>
    <w:rsid w:val="00BF4B03"/>
    <w:rsid w:val="00BF6E06"/>
    <w:rsid w:val="00C0166C"/>
    <w:rsid w:val="00C21E5E"/>
    <w:rsid w:val="00C41B23"/>
    <w:rsid w:val="00C4427E"/>
    <w:rsid w:val="00C458A0"/>
    <w:rsid w:val="00C5150D"/>
    <w:rsid w:val="00C547D2"/>
    <w:rsid w:val="00C56130"/>
    <w:rsid w:val="00C6149E"/>
    <w:rsid w:val="00C809E5"/>
    <w:rsid w:val="00C81382"/>
    <w:rsid w:val="00C84469"/>
    <w:rsid w:val="00C86B5F"/>
    <w:rsid w:val="00C91330"/>
    <w:rsid w:val="00C923B8"/>
    <w:rsid w:val="00C94376"/>
    <w:rsid w:val="00CA1F54"/>
    <w:rsid w:val="00CB14C0"/>
    <w:rsid w:val="00CB6D8C"/>
    <w:rsid w:val="00CC2039"/>
    <w:rsid w:val="00CC4AC9"/>
    <w:rsid w:val="00CD273B"/>
    <w:rsid w:val="00CD73DD"/>
    <w:rsid w:val="00CE301A"/>
    <w:rsid w:val="00CE47FB"/>
    <w:rsid w:val="00CF29C4"/>
    <w:rsid w:val="00D02DEE"/>
    <w:rsid w:val="00D07103"/>
    <w:rsid w:val="00D1267F"/>
    <w:rsid w:val="00D1434F"/>
    <w:rsid w:val="00D2678E"/>
    <w:rsid w:val="00D27236"/>
    <w:rsid w:val="00D31AC7"/>
    <w:rsid w:val="00D46389"/>
    <w:rsid w:val="00D468ED"/>
    <w:rsid w:val="00D46C8C"/>
    <w:rsid w:val="00D4741A"/>
    <w:rsid w:val="00D535D3"/>
    <w:rsid w:val="00D5674F"/>
    <w:rsid w:val="00D569C9"/>
    <w:rsid w:val="00D64E57"/>
    <w:rsid w:val="00D64F52"/>
    <w:rsid w:val="00D70C37"/>
    <w:rsid w:val="00D74DEA"/>
    <w:rsid w:val="00D75C24"/>
    <w:rsid w:val="00D76C7E"/>
    <w:rsid w:val="00D81FF1"/>
    <w:rsid w:val="00D8233C"/>
    <w:rsid w:val="00D877CD"/>
    <w:rsid w:val="00D90F1C"/>
    <w:rsid w:val="00D9392D"/>
    <w:rsid w:val="00D9654F"/>
    <w:rsid w:val="00DA434E"/>
    <w:rsid w:val="00DA45AF"/>
    <w:rsid w:val="00DA4A28"/>
    <w:rsid w:val="00DA5C1C"/>
    <w:rsid w:val="00DA5FD8"/>
    <w:rsid w:val="00DB0903"/>
    <w:rsid w:val="00DB3E2E"/>
    <w:rsid w:val="00DB6CFE"/>
    <w:rsid w:val="00DC306A"/>
    <w:rsid w:val="00DC37C9"/>
    <w:rsid w:val="00DC4D68"/>
    <w:rsid w:val="00DD09E7"/>
    <w:rsid w:val="00DD202A"/>
    <w:rsid w:val="00DD6D82"/>
    <w:rsid w:val="00DE15BE"/>
    <w:rsid w:val="00DE7DA6"/>
    <w:rsid w:val="00DF50CB"/>
    <w:rsid w:val="00E075EE"/>
    <w:rsid w:val="00E12053"/>
    <w:rsid w:val="00E1258F"/>
    <w:rsid w:val="00E12835"/>
    <w:rsid w:val="00E163C9"/>
    <w:rsid w:val="00E277A5"/>
    <w:rsid w:val="00E35631"/>
    <w:rsid w:val="00E422FA"/>
    <w:rsid w:val="00E43E03"/>
    <w:rsid w:val="00E5090D"/>
    <w:rsid w:val="00E532A6"/>
    <w:rsid w:val="00E54EFA"/>
    <w:rsid w:val="00E57C27"/>
    <w:rsid w:val="00E57E43"/>
    <w:rsid w:val="00E637AF"/>
    <w:rsid w:val="00E670BD"/>
    <w:rsid w:val="00E71E20"/>
    <w:rsid w:val="00E747EA"/>
    <w:rsid w:val="00E8745C"/>
    <w:rsid w:val="00E90E20"/>
    <w:rsid w:val="00EA7211"/>
    <w:rsid w:val="00EB61ED"/>
    <w:rsid w:val="00EC2584"/>
    <w:rsid w:val="00EC7B68"/>
    <w:rsid w:val="00ED1670"/>
    <w:rsid w:val="00EE13C1"/>
    <w:rsid w:val="00EE7E10"/>
    <w:rsid w:val="00EF12B7"/>
    <w:rsid w:val="00EF2384"/>
    <w:rsid w:val="00EF32EE"/>
    <w:rsid w:val="00EF58A6"/>
    <w:rsid w:val="00F013AA"/>
    <w:rsid w:val="00F0234C"/>
    <w:rsid w:val="00F03E7D"/>
    <w:rsid w:val="00F049FC"/>
    <w:rsid w:val="00F07DFA"/>
    <w:rsid w:val="00F10745"/>
    <w:rsid w:val="00F15760"/>
    <w:rsid w:val="00F17363"/>
    <w:rsid w:val="00F17F39"/>
    <w:rsid w:val="00F2096C"/>
    <w:rsid w:val="00F20CC7"/>
    <w:rsid w:val="00F21D43"/>
    <w:rsid w:val="00F23D65"/>
    <w:rsid w:val="00F326E9"/>
    <w:rsid w:val="00F34914"/>
    <w:rsid w:val="00F34D45"/>
    <w:rsid w:val="00F436DA"/>
    <w:rsid w:val="00F62996"/>
    <w:rsid w:val="00F64DBF"/>
    <w:rsid w:val="00F8104B"/>
    <w:rsid w:val="00F82300"/>
    <w:rsid w:val="00F8279D"/>
    <w:rsid w:val="00F93146"/>
    <w:rsid w:val="00F95E8D"/>
    <w:rsid w:val="00FA1422"/>
    <w:rsid w:val="00FA3209"/>
    <w:rsid w:val="00FB47D8"/>
    <w:rsid w:val="00FB612F"/>
    <w:rsid w:val="00FE0DF9"/>
    <w:rsid w:val="00FE4F32"/>
    <w:rsid w:val="00FF124B"/>
    <w:rsid w:val="00FF53E5"/>
    <w:rsid w:val="00FF5E49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0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rsid w:val="00531E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4"/>
    <w:next w:val="a4"/>
    <w:link w:val="30"/>
    <w:uiPriority w:val="9"/>
    <w:rsid w:val="0001174A"/>
    <w:pPr>
      <w:keepNext/>
      <w:jc w:val="center"/>
      <w:outlineLvl w:val="2"/>
    </w:pPr>
    <w:rPr>
      <w:rFonts w:eastAsiaTheme="minorEastAsia"/>
      <w:b/>
      <w:bCs/>
      <w:sz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Subtitle"/>
    <w:basedOn w:val="a4"/>
    <w:link w:val="a9"/>
    <w:rsid w:val="00531EFB"/>
    <w:pPr>
      <w:jc w:val="center"/>
    </w:pPr>
    <w:rPr>
      <w:b/>
      <w:sz w:val="48"/>
    </w:rPr>
  </w:style>
  <w:style w:type="character" w:customStyle="1" w:styleId="a9">
    <w:name w:val="Подзаголовок Знак"/>
    <w:basedOn w:val="a5"/>
    <w:link w:val="a8"/>
    <w:rsid w:val="00531EF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a">
    <w:name w:val="List Paragraph"/>
    <w:basedOn w:val="a4"/>
    <w:link w:val="ab"/>
    <w:uiPriority w:val="34"/>
    <w:qFormat/>
    <w:rsid w:val="00531EFB"/>
    <w:pPr>
      <w:ind w:left="720"/>
      <w:contextualSpacing/>
    </w:pPr>
  </w:style>
  <w:style w:type="paragraph" w:customStyle="1" w:styleId="a0">
    <w:name w:val="пункт"/>
    <w:basedOn w:val="aa"/>
    <w:link w:val="ac"/>
    <w:qFormat/>
    <w:rsid w:val="00DC4D68"/>
    <w:pPr>
      <w:numPr>
        <w:numId w:val="2"/>
      </w:numPr>
      <w:tabs>
        <w:tab w:val="left" w:pos="709"/>
        <w:tab w:val="left" w:pos="851"/>
        <w:tab w:val="left" w:pos="993"/>
      </w:tabs>
      <w:ind w:left="0" w:firstLine="709"/>
      <w:contextualSpacing w:val="0"/>
      <w:jc w:val="both"/>
    </w:pPr>
    <w:rPr>
      <w:szCs w:val="28"/>
    </w:rPr>
  </w:style>
  <w:style w:type="table" w:styleId="ad">
    <w:name w:val="Table Grid"/>
    <w:basedOn w:val="a6"/>
    <w:uiPriority w:val="59"/>
    <w:rsid w:val="00EE7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basedOn w:val="a5"/>
    <w:link w:val="aa"/>
    <w:uiPriority w:val="34"/>
    <w:rsid w:val="008D00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пункт Знак"/>
    <w:basedOn w:val="ab"/>
    <w:link w:val="a0"/>
    <w:rsid w:val="00DC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абзац"/>
    <w:basedOn w:val="a4"/>
    <w:link w:val="af"/>
    <w:qFormat/>
    <w:rsid w:val="00A2608C"/>
    <w:pPr>
      <w:ind w:firstLine="709"/>
      <w:jc w:val="both"/>
    </w:pPr>
    <w:rPr>
      <w:szCs w:val="28"/>
    </w:rPr>
  </w:style>
  <w:style w:type="paragraph" w:styleId="af0">
    <w:name w:val="No Spacing"/>
    <w:uiPriority w:val="1"/>
    <w:qFormat/>
    <w:rsid w:val="003061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абзац Знак"/>
    <w:basedOn w:val="a5"/>
    <w:link w:val="ae"/>
    <w:rsid w:val="00A260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подпункт"/>
    <w:basedOn w:val="a0"/>
    <w:link w:val="af1"/>
    <w:qFormat/>
    <w:rsid w:val="00A2608C"/>
    <w:pPr>
      <w:numPr>
        <w:ilvl w:val="1"/>
      </w:numPr>
      <w:ind w:left="0" w:firstLine="567"/>
    </w:pPr>
    <w:rPr>
      <w:rFonts w:eastAsiaTheme="minorEastAsia"/>
    </w:rPr>
  </w:style>
  <w:style w:type="character" w:customStyle="1" w:styleId="af1">
    <w:name w:val="подпункт Знак"/>
    <w:basedOn w:val="ac"/>
    <w:link w:val="a1"/>
    <w:rsid w:val="00A2608C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2">
    <w:name w:val="Balloon Text"/>
    <w:basedOn w:val="a4"/>
    <w:link w:val="af3"/>
    <w:uiPriority w:val="99"/>
    <w:semiHidden/>
    <w:unhideWhenUsed/>
    <w:rsid w:val="00374B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5"/>
    <w:link w:val="af2"/>
    <w:uiPriority w:val="99"/>
    <w:semiHidden/>
    <w:rsid w:val="00374B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название"/>
    <w:basedOn w:val="a4"/>
    <w:link w:val="af5"/>
    <w:qFormat/>
    <w:rsid w:val="00586E18"/>
    <w:pPr>
      <w:tabs>
        <w:tab w:val="left" w:pos="3402"/>
        <w:tab w:val="left" w:pos="4253"/>
      </w:tabs>
      <w:spacing w:after="240"/>
      <w:ind w:right="5953"/>
      <w:jc w:val="both"/>
    </w:pPr>
    <w:rPr>
      <w:szCs w:val="28"/>
    </w:rPr>
  </w:style>
  <w:style w:type="character" w:customStyle="1" w:styleId="af5">
    <w:name w:val="название Знак"/>
    <w:basedOn w:val="a5"/>
    <w:link w:val="af4"/>
    <w:rsid w:val="00586E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2">
    <w:name w:val="черточка"/>
    <w:basedOn w:val="a1"/>
    <w:link w:val="af6"/>
    <w:qFormat/>
    <w:rsid w:val="00A2608C"/>
    <w:pPr>
      <w:numPr>
        <w:ilvl w:val="0"/>
        <w:numId w:val="1"/>
      </w:numPr>
      <w:ind w:left="284" w:hanging="284"/>
    </w:pPr>
    <w:rPr>
      <w:snapToGrid w:val="0"/>
    </w:rPr>
  </w:style>
  <w:style w:type="character" w:customStyle="1" w:styleId="af6">
    <w:name w:val="черточка Знак"/>
    <w:basedOn w:val="af1"/>
    <w:link w:val="a2"/>
    <w:rsid w:val="00A2608C"/>
    <w:rPr>
      <w:rFonts w:ascii="Times New Roman" w:eastAsiaTheme="minorEastAsia" w:hAnsi="Times New Roman" w:cs="Times New Roman"/>
      <w:snapToGrid w:val="0"/>
      <w:sz w:val="28"/>
      <w:szCs w:val="28"/>
      <w:lang w:eastAsia="ru-RU"/>
    </w:rPr>
  </w:style>
  <w:style w:type="paragraph" w:customStyle="1" w:styleId="1">
    <w:name w:val="под1"/>
    <w:basedOn w:val="a1"/>
    <w:link w:val="10"/>
    <w:qFormat/>
    <w:rsid w:val="007B6EE7"/>
    <w:pPr>
      <w:numPr>
        <w:ilvl w:val="2"/>
      </w:numPr>
      <w:tabs>
        <w:tab w:val="left" w:pos="1276"/>
      </w:tabs>
      <w:ind w:left="0" w:firstLine="284"/>
    </w:pPr>
  </w:style>
  <w:style w:type="character" w:customStyle="1" w:styleId="10">
    <w:name w:val="под1 Знак"/>
    <w:basedOn w:val="af1"/>
    <w:link w:val="1"/>
    <w:rsid w:val="007B6EE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7">
    <w:name w:val="прик"/>
    <w:basedOn w:val="a4"/>
    <w:link w:val="af8"/>
    <w:qFormat/>
    <w:rsid w:val="00EB61ED"/>
    <w:pPr>
      <w:spacing w:after="240"/>
    </w:pPr>
    <w:rPr>
      <w:sz w:val="24"/>
      <w:szCs w:val="24"/>
    </w:rPr>
  </w:style>
  <w:style w:type="character" w:customStyle="1" w:styleId="af8">
    <w:name w:val="прик Знак"/>
    <w:basedOn w:val="a5"/>
    <w:link w:val="af7"/>
    <w:rsid w:val="00EB6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ложение"/>
    <w:basedOn w:val="a4"/>
    <w:link w:val="afa"/>
    <w:qFormat/>
    <w:rsid w:val="00586E18"/>
    <w:pPr>
      <w:ind w:left="4536"/>
    </w:pPr>
    <w:rPr>
      <w:sz w:val="22"/>
      <w:szCs w:val="28"/>
    </w:rPr>
  </w:style>
  <w:style w:type="character" w:customStyle="1" w:styleId="afa">
    <w:name w:val="приложение Знак"/>
    <w:basedOn w:val="a5"/>
    <w:link w:val="af9"/>
    <w:rsid w:val="00586E18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-">
    <w:name w:val="середина-заголовок"/>
    <w:basedOn w:val="a4"/>
    <w:link w:val="-0"/>
    <w:qFormat/>
    <w:rsid w:val="00D81FF1"/>
    <w:pPr>
      <w:jc w:val="center"/>
    </w:pPr>
    <w:rPr>
      <w:szCs w:val="28"/>
    </w:rPr>
  </w:style>
  <w:style w:type="paragraph" w:customStyle="1" w:styleId="a3">
    <w:name w:val="список"/>
    <w:basedOn w:val="aa"/>
    <w:link w:val="afb"/>
    <w:qFormat/>
    <w:rsid w:val="00FA1422"/>
    <w:pPr>
      <w:numPr>
        <w:numId w:val="3"/>
      </w:numPr>
      <w:tabs>
        <w:tab w:val="left" w:pos="284"/>
      </w:tabs>
      <w:jc w:val="both"/>
    </w:pPr>
    <w:rPr>
      <w:szCs w:val="28"/>
    </w:rPr>
  </w:style>
  <w:style w:type="character" w:customStyle="1" w:styleId="-0">
    <w:name w:val="середина-заголовок Знак"/>
    <w:basedOn w:val="a5"/>
    <w:link w:val="-"/>
    <w:rsid w:val="00D81F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c">
    <w:name w:val="Strong"/>
    <w:basedOn w:val="a5"/>
    <w:uiPriority w:val="22"/>
    <w:rsid w:val="009E3934"/>
    <w:rPr>
      <w:b/>
      <w:bCs/>
    </w:rPr>
  </w:style>
  <w:style w:type="character" w:customStyle="1" w:styleId="afb">
    <w:name w:val="список Знак"/>
    <w:basedOn w:val="ab"/>
    <w:link w:val="a3"/>
    <w:rsid w:val="00FA14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точка"/>
    <w:basedOn w:val="-"/>
    <w:link w:val="afd"/>
    <w:qFormat/>
    <w:rsid w:val="00E12053"/>
    <w:pPr>
      <w:numPr>
        <w:numId w:val="4"/>
      </w:numPr>
      <w:jc w:val="left"/>
    </w:pPr>
  </w:style>
  <w:style w:type="paragraph" w:customStyle="1" w:styleId="afe">
    <w:name w:val="подпись"/>
    <w:basedOn w:val="a4"/>
    <w:link w:val="aff"/>
    <w:qFormat/>
    <w:rsid w:val="00586E18"/>
    <w:rPr>
      <w:szCs w:val="28"/>
    </w:rPr>
  </w:style>
  <w:style w:type="character" w:customStyle="1" w:styleId="afd">
    <w:name w:val="точка Знак"/>
    <w:basedOn w:val="-0"/>
    <w:link w:val="a"/>
    <w:rsid w:val="00E120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исполнитель"/>
    <w:basedOn w:val="a4"/>
    <w:link w:val="aff1"/>
    <w:qFormat/>
    <w:rsid w:val="00586E18"/>
    <w:rPr>
      <w:sz w:val="22"/>
      <w:szCs w:val="22"/>
    </w:rPr>
  </w:style>
  <w:style w:type="character" w:customStyle="1" w:styleId="aff">
    <w:name w:val="подпись Знак"/>
    <w:basedOn w:val="a5"/>
    <w:link w:val="afe"/>
    <w:rsid w:val="00586E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1">
    <w:name w:val="исполнитель Знак"/>
    <w:basedOn w:val="a5"/>
    <w:link w:val="aff0"/>
    <w:rsid w:val="00586E18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5"/>
    <w:link w:val="3"/>
    <w:uiPriority w:val="9"/>
    <w:rsid w:val="0001174A"/>
    <w:rPr>
      <w:rFonts w:ascii="Times New Roman" w:eastAsiaTheme="minorEastAsia" w:hAnsi="Times New Roman" w:cs="Times New Roman"/>
      <w:b/>
      <w:bCs/>
      <w:sz w:val="24"/>
      <w:szCs w:val="20"/>
      <w:lang w:eastAsia="ru-RU"/>
    </w:rPr>
  </w:style>
  <w:style w:type="paragraph" w:customStyle="1" w:styleId="aff2">
    <w:name w:val="Стиль"/>
    <w:rsid w:val="00011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3">
    <w:name w:val="Title"/>
    <w:basedOn w:val="a4"/>
    <w:link w:val="aff4"/>
    <w:uiPriority w:val="10"/>
    <w:rsid w:val="0001174A"/>
    <w:pPr>
      <w:jc w:val="center"/>
    </w:pPr>
    <w:rPr>
      <w:rFonts w:eastAsiaTheme="minorEastAsia"/>
      <w:b/>
      <w:bCs/>
      <w:sz w:val="24"/>
      <w:szCs w:val="24"/>
    </w:rPr>
  </w:style>
  <w:style w:type="character" w:customStyle="1" w:styleId="aff4">
    <w:name w:val="Название Знак"/>
    <w:basedOn w:val="a5"/>
    <w:link w:val="aff3"/>
    <w:uiPriority w:val="10"/>
    <w:rsid w:val="0001174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ff5">
    <w:name w:val="ппп"/>
    <w:basedOn w:val="a0"/>
    <w:rsid w:val="001C2A93"/>
    <w:pPr>
      <w:numPr>
        <w:numId w:val="0"/>
      </w:numPr>
      <w:ind w:firstLine="851"/>
    </w:pPr>
    <w:rPr>
      <w:sz w:val="24"/>
      <w:szCs w:val="24"/>
    </w:rPr>
  </w:style>
  <w:style w:type="paragraph" w:customStyle="1" w:styleId="aff6">
    <w:name w:val="АА"/>
    <w:basedOn w:val="aff5"/>
    <w:link w:val="aff7"/>
    <w:rsid w:val="001C2A93"/>
    <w:pPr>
      <w:tabs>
        <w:tab w:val="left" w:pos="1276"/>
      </w:tabs>
    </w:pPr>
  </w:style>
  <w:style w:type="character" w:customStyle="1" w:styleId="aff7">
    <w:name w:val="АА Знак"/>
    <w:basedOn w:val="a5"/>
    <w:link w:val="aff6"/>
    <w:rsid w:val="001C2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ПОДП"/>
    <w:basedOn w:val="aff5"/>
    <w:link w:val="aff9"/>
    <w:qFormat/>
    <w:rsid w:val="001C2A93"/>
    <w:pPr>
      <w:tabs>
        <w:tab w:val="clear" w:pos="851"/>
      </w:tabs>
      <w:ind w:firstLine="567"/>
    </w:pPr>
  </w:style>
  <w:style w:type="character" w:customStyle="1" w:styleId="aff9">
    <w:name w:val="ПОДП Знак"/>
    <w:basedOn w:val="a5"/>
    <w:link w:val="aff8"/>
    <w:rsid w:val="001C2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1"/>
    <w:basedOn w:val="aa"/>
    <w:link w:val="12"/>
    <w:qFormat/>
    <w:rsid w:val="001C2A93"/>
    <w:pPr>
      <w:tabs>
        <w:tab w:val="left" w:pos="851"/>
      </w:tabs>
      <w:ind w:left="0" w:firstLine="284"/>
      <w:jc w:val="both"/>
    </w:pPr>
    <w:rPr>
      <w:sz w:val="24"/>
      <w:szCs w:val="24"/>
    </w:rPr>
  </w:style>
  <w:style w:type="character" w:customStyle="1" w:styleId="12">
    <w:name w:val="п1 Знак"/>
    <w:basedOn w:val="ab"/>
    <w:link w:val="11"/>
    <w:rsid w:val="00457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Body Text Indent"/>
    <w:basedOn w:val="a4"/>
    <w:link w:val="affb"/>
    <w:rsid w:val="00457D42"/>
    <w:pPr>
      <w:ind w:firstLine="709"/>
      <w:jc w:val="both"/>
    </w:pPr>
    <w:rPr>
      <w:sz w:val="24"/>
    </w:rPr>
  </w:style>
  <w:style w:type="character" w:customStyle="1" w:styleId="affb">
    <w:name w:val="Основной текст с отступом Знак"/>
    <w:basedOn w:val="a5"/>
    <w:link w:val="affa"/>
    <w:rsid w:val="00457D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c">
    <w:name w:val="Hyperlink"/>
    <w:basedOn w:val="a5"/>
    <w:rsid w:val="00362412"/>
    <w:rPr>
      <w:color w:val="0000FF"/>
      <w:u w:val="single"/>
    </w:rPr>
  </w:style>
  <w:style w:type="character" w:customStyle="1" w:styleId="apple-converted-space">
    <w:name w:val="apple-converted-space"/>
    <w:basedOn w:val="a5"/>
    <w:rsid w:val="00C86B5F"/>
  </w:style>
  <w:style w:type="character" w:styleId="affd">
    <w:name w:val="FollowedHyperlink"/>
    <w:basedOn w:val="a5"/>
    <w:uiPriority w:val="99"/>
    <w:semiHidden/>
    <w:unhideWhenUsed/>
    <w:rsid w:val="00C56130"/>
    <w:rPr>
      <w:color w:val="800080" w:themeColor="followedHyperlink"/>
      <w:u w:val="single"/>
    </w:rPr>
  </w:style>
  <w:style w:type="paragraph" w:customStyle="1" w:styleId="2">
    <w:name w:val="прил2"/>
    <w:basedOn w:val="a4"/>
    <w:link w:val="20"/>
    <w:qFormat/>
    <w:rsid w:val="00624FE2"/>
    <w:pPr>
      <w:autoSpaceDE w:val="0"/>
      <w:autoSpaceDN w:val="0"/>
      <w:adjustRightInd w:val="0"/>
      <w:ind w:left="9639"/>
      <w:jc w:val="both"/>
    </w:pPr>
    <w:rPr>
      <w:i/>
      <w:szCs w:val="28"/>
    </w:rPr>
  </w:style>
  <w:style w:type="paragraph" w:customStyle="1" w:styleId="13">
    <w:name w:val="прил1"/>
    <w:basedOn w:val="a4"/>
    <w:link w:val="14"/>
    <w:qFormat/>
    <w:rsid w:val="00624FE2"/>
    <w:pPr>
      <w:pageBreakBefore/>
      <w:autoSpaceDE w:val="0"/>
      <w:autoSpaceDN w:val="0"/>
      <w:adjustRightInd w:val="0"/>
      <w:jc w:val="right"/>
    </w:pPr>
    <w:rPr>
      <w:i/>
      <w:szCs w:val="28"/>
    </w:rPr>
  </w:style>
  <w:style w:type="character" w:customStyle="1" w:styleId="20">
    <w:name w:val="прил2 Знак"/>
    <w:basedOn w:val="a5"/>
    <w:link w:val="2"/>
    <w:rsid w:val="00624FE2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14">
    <w:name w:val="прил1 Знак"/>
    <w:basedOn w:val="a5"/>
    <w:link w:val="13"/>
    <w:rsid w:val="00624FE2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ffe">
    <w:name w:val="текст"/>
    <w:basedOn w:val="ae"/>
    <w:link w:val="afff"/>
    <w:qFormat/>
    <w:rsid w:val="003B30D2"/>
    <w:pPr>
      <w:ind w:firstLine="0"/>
    </w:pPr>
    <w:rPr>
      <w:sz w:val="24"/>
      <w:szCs w:val="24"/>
    </w:rPr>
  </w:style>
  <w:style w:type="character" w:customStyle="1" w:styleId="afff">
    <w:name w:val="текст Знак"/>
    <w:link w:val="affe"/>
    <w:rsid w:val="003B30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51939225" TargetMode="External"/><Relationship Id="rId3" Type="http://schemas.openxmlformats.org/officeDocument/2006/relationships/styles" Target="styles.xml"/><Relationship Id="rId7" Type="http://schemas.openxmlformats.org/officeDocument/2006/relationships/hyperlink" Target="https://rmc.vsevob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-vrmc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3853D-4930-4F32-A147-524AA903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17163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</dc:creator>
  <cp:keywords/>
  <dc:description/>
  <cp:lastModifiedBy>osi</cp:lastModifiedBy>
  <cp:revision>306</cp:revision>
  <cp:lastPrinted>2023-03-03T12:49:00Z</cp:lastPrinted>
  <dcterms:created xsi:type="dcterms:W3CDTF">2012-02-13T11:29:00Z</dcterms:created>
  <dcterms:modified xsi:type="dcterms:W3CDTF">2024-01-31T06:30:00Z</dcterms:modified>
</cp:coreProperties>
</file>