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1E" w:rsidRPr="00BE6F9E" w:rsidRDefault="00F8641E" w:rsidP="00F8641E">
      <w:pPr>
        <w:jc w:val="center"/>
        <w:rPr>
          <w:sz w:val="24"/>
        </w:rPr>
      </w:pPr>
      <w:r w:rsidRPr="00BE6F9E">
        <w:rPr>
          <w:sz w:val="24"/>
        </w:rPr>
        <w:t>МУНИЦИПАЛЬНОЕ ОБРАЗОВАНИЕ</w:t>
      </w:r>
    </w:p>
    <w:p w:rsidR="00F8641E" w:rsidRPr="00BE6F9E" w:rsidRDefault="00F8641E" w:rsidP="00F8641E">
      <w:pPr>
        <w:spacing w:after="240"/>
        <w:jc w:val="center"/>
        <w:rPr>
          <w:sz w:val="24"/>
        </w:rPr>
      </w:pPr>
      <w:r w:rsidRPr="00BE6F9E">
        <w:rPr>
          <w:sz w:val="24"/>
        </w:rPr>
        <w:t>«ВСЕВОЛОЖСКИЙ МУНИЦИПАЛЬНЫЙ РАЙОН» ЛЕНИНГРАДСКОЙ ОБЛАСТИ</w:t>
      </w:r>
    </w:p>
    <w:p w:rsidR="00F8641E" w:rsidRPr="00BE6F9E" w:rsidRDefault="00F8641E" w:rsidP="00F8641E">
      <w:pPr>
        <w:jc w:val="center"/>
        <w:rPr>
          <w:b/>
        </w:rPr>
      </w:pPr>
      <w:r w:rsidRPr="00BE6F9E">
        <w:rPr>
          <w:b/>
        </w:rPr>
        <w:t>АДМИНИСТРАЦИЯ</w:t>
      </w:r>
    </w:p>
    <w:p w:rsidR="00F8641E" w:rsidRPr="00BE6F9E" w:rsidRDefault="00F8641E" w:rsidP="00F8641E">
      <w:pPr>
        <w:spacing w:after="120"/>
        <w:jc w:val="center"/>
        <w:rPr>
          <w:b/>
        </w:rPr>
      </w:pPr>
      <w:r w:rsidRPr="00BE6F9E">
        <w:rPr>
          <w:b/>
        </w:rPr>
        <w:t>КОМИТЕТ ПО ОБРАЗОВАНИЮ</w:t>
      </w:r>
    </w:p>
    <w:p w:rsidR="00F8641E" w:rsidRDefault="00F8641E" w:rsidP="00F8641E">
      <w:pPr>
        <w:jc w:val="center"/>
        <w:rPr>
          <w:b/>
          <w:spacing w:val="60"/>
          <w:sz w:val="36"/>
          <w:szCs w:val="36"/>
        </w:rPr>
      </w:pPr>
      <w:r w:rsidRPr="000B1DB4">
        <w:rPr>
          <w:b/>
          <w:spacing w:val="60"/>
          <w:sz w:val="36"/>
          <w:szCs w:val="36"/>
        </w:rPr>
        <w:t>РАСПОРЯЖЕНИЕ</w:t>
      </w:r>
    </w:p>
    <w:p w:rsidR="00F8641E" w:rsidRDefault="00F8641E" w:rsidP="00F8641E">
      <w:pPr>
        <w:jc w:val="center"/>
        <w:rPr>
          <w:b/>
          <w:spacing w:val="60"/>
        </w:rPr>
      </w:pPr>
    </w:p>
    <w:p w:rsidR="00F8641E" w:rsidRPr="00EB05CB" w:rsidRDefault="00F8641E" w:rsidP="00F8641E">
      <w:pPr>
        <w:jc w:val="center"/>
        <w:rPr>
          <w:b/>
          <w:spacing w:val="60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F8641E" w:rsidTr="008E1EA6">
        <w:tc>
          <w:tcPr>
            <w:tcW w:w="4677" w:type="dxa"/>
          </w:tcPr>
          <w:p w:rsidR="00F8641E" w:rsidRDefault="00F8641E" w:rsidP="00F8641E">
            <w:pPr>
              <w:tabs>
                <w:tab w:val="left" w:pos="3425"/>
              </w:tabs>
              <w:ind w:firstLine="34"/>
            </w:pPr>
            <w:r>
              <w:t>________________________</w:t>
            </w:r>
            <w:r>
              <w:tab/>
            </w:r>
          </w:p>
        </w:tc>
        <w:tc>
          <w:tcPr>
            <w:tcW w:w="4786" w:type="dxa"/>
          </w:tcPr>
          <w:p w:rsidR="00F8641E" w:rsidRDefault="00F8641E" w:rsidP="008E1EA6">
            <w:pPr>
              <w:jc w:val="right"/>
            </w:pPr>
            <w:r>
              <w:t>№_______________</w:t>
            </w:r>
          </w:p>
        </w:tc>
      </w:tr>
      <w:tr w:rsidR="00F8641E" w:rsidRPr="00D32191" w:rsidTr="008E1EA6">
        <w:tc>
          <w:tcPr>
            <w:tcW w:w="4677" w:type="dxa"/>
          </w:tcPr>
          <w:p w:rsidR="00F8641E" w:rsidRPr="00D32191" w:rsidRDefault="00F8641E" w:rsidP="008E1EA6">
            <w:pPr>
              <w:ind w:left="426"/>
            </w:pPr>
            <w:r w:rsidRPr="00D32191">
              <w:rPr>
                <w:sz w:val="18"/>
              </w:rPr>
              <w:t>г. Всеволожск</w:t>
            </w:r>
          </w:p>
        </w:tc>
        <w:tc>
          <w:tcPr>
            <w:tcW w:w="4786" w:type="dxa"/>
          </w:tcPr>
          <w:p w:rsidR="00F8641E" w:rsidRPr="00D32191" w:rsidRDefault="00F8641E" w:rsidP="008E1EA6">
            <w:pPr>
              <w:jc w:val="center"/>
              <w:rPr>
                <w:b/>
              </w:rPr>
            </w:pPr>
          </w:p>
        </w:tc>
      </w:tr>
    </w:tbl>
    <w:p w:rsidR="008D163B" w:rsidRPr="00330AAA" w:rsidRDefault="008D163B" w:rsidP="00330AAA">
      <w:pPr>
        <w:pStyle w:val="afe"/>
      </w:pPr>
    </w:p>
    <w:p w:rsidR="00213BEA" w:rsidRDefault="006667CB" w:rsidP="00330AAA">
      <w:pPr>
        <w:pStyle w:val="af0"/>
      </w:pPr>
      <w:r w:rsidRPr="00047BD6">
        <w:t xml:space="preserve">О </w:t>
      </w:r>
      <w:r w:rsidR="001900A8">
        <w:t>внесении изменений</w:t>
      </w:r>
      <w:r w:rsidR="00C93DDC">
        <w:t xml:space="preserve"> в распоряжение Комитета по </w:t>
      </w:r>
      <w:r w:rsidR="00C93DDC" w:rsidRPr="00330AAA">
        <w:t>образованию</w:t>
      </w:r>
      <w:r w:rsidR="00C93DDC">
        <w:t xml:space="preserve"> от 09.09.2019 года № 800 «О</w:t>
      </w:r>
      <w:r w:rsidR="00E35F81">
        <w:t> </w:t>
      </w:r>
      <w:r w:rsidR="00C93DDC">
        <w:t>проведении</w:t>
      </w:r>
      <w:r w:rsidRPr="00047BD6">
        <w:t xml:space="preserve"> </w:t>
      </w:r>
      <w:r w:rsidR="009A628F">
        <w:rPr>
          <w:lang w:val="en-US"/>
        </w:rPr>
        <w:t>V</w:t>
      </w:r>
      <w:r w:rsidR="00330AAA">
        <w:t> </w:t>
      </w:r>
      <w:r w:rsidRPr="00047BD6">
        <w:t xml:space="preserve">муниципального фестиваля </w:t>
      </w:r>
      <w:r>
        <w:t xml:space="preserve">конкурсов </w:t>
      </w:r>
      <w:r w:rsidRPr="00047BD6">
        <w:t>педагогического</w:t>
      </w:r>
      <w:r w:rsidR="00C93DDC">
        <w:t xml:space="preserve"> </w:t>
      </w:r>
      <w:r w:rsidRPr="00047BD6">
        <w:t>мастерства «Профессиональный успех»</w:t>
      </w:r>
    </w:p>
    <w:p w:rsidR="00330AAA" w:rsidRDefault="00330AAA" w:rsidP="00330AAA">
      <w:pPr>
        <w:pStyle w:val="af0"/>
      </w:pPr>
    </w:p>
    <w:p w:rsidR="00C93DDC" w:rsidRDefault="00C93DDC" w:rsidP="00330AAA">
      <w:pPr>
        <w:pStyle w:val="afe"/>
        <w:ind w:right="0"/>
      </w:pPr>
      <w:r w:rsidRPr="00806285">
        <w:t xml:space="preserve">В </w:t>
      </w:r>
      <w:r w:rsidRPr="00330AAA">
        <w:t xml:space="preserve">целях проведения </w:t>
      </w:r>
      <w:r w:rsidR="00E35F81">
        <w:t xml:space="preserve">мероприятий </w:t>
      </w:r>
      <w:r w:rsidR="00E35F81">
        <w:rPr>
          <w:lang w:val="en-US"/>
        </w:rPr>
        <w:t>V</w:t>
      </w:r>
      <w:r w:rsidR="00E35F81">
        <w:t> </w:t>
      </w:r>
      <w:r w:rsidRPr="00330AAA">
        <w:t>муниципального фестиваля конкурсов педагогического мастерства «Профессиональный успех» в связи с</w:t>
      </w:r>
      <w:r w:rsidR="00330AAA" w:rsidRPr="00330AAA">
        <w:t> </w:t>
      </w:r>
      <w:r w:rsidR="008805D3">
        <w:t xml:space="preserve">принятием мер </w:t>
      </w:r>
      <w:r w:rsidR="008805D3" w:rsidRPr="00C804B4">
        <w:t xml:space="preserve">по обеспечению </w:t>
      </w:r>
      <w:r w:rsidR="008805D3" w:rsidRPr="00D95253">
        <w:t>санитарно-эпидемиологического благополучия населения в связи с распространением новой коронавирусной инфекции (COVID-19)</w:t>
      </w:r>
      <w:r w:rsidR="00330AAA">
        <w:t>:</w:t>
      </w:r>
    </w:p>
    <w:p w:rsidR="00330AAA" w:rsidRPr="00BC62B7" w:rsidRDefault="00330AAA" w:rsidP="00330AAA"/>
    <w:p w:rsidR="00FF2B12" w:rsidRDefault="00FF2B12" w:rsidP="00FF2B12">
      <w:pPr>
        <w:pStyle w:val="a"/>
      </w:pPr>
      <w:r>
        <w:t xml:space="preserve">Внести следующие </w:t>
      </w:r>
      <w:r w:rsidRPr="00FF2B12">
        <w:t>изменения</w:t>
      </w:r>
      <w:r>
        <w:t xml:space="preserve"> в Положение </w:t>
      </w:r>
      <w:r w:rsidRPr="00602394">
        <w:t xml:space="preserve">о муниципальном </w:t>
      </w:r>
      <w:r>
        <w:t xml:space="preserve">фестивале конкурсов педагогического мастерства </w:t>
      </w:r>
      <w:r w:rsidRPr="00141205">
        <w:t>«Профессиональный успех»</w:t>
      </w:r>
      <w:r>
        <w:t>, утвержденное распоряжением Комитета по образованию администрации МО «Всеволожский муниципальный район» Ленинградской области от 09.09.2019 года № 800 «О проведении</w:t>
      </w:r>
      <w:r w:rsidRPr="00047BD6">
        <w:t xml:space="preserve"> </w:t>
      </w:r>
      <w:r>
        <w:rPr>
          <w:lang w:val="en-US"/>
        </w:rPr>
        <w:t>V</w:t>
      </w:r>
      <w:r>
        <w:t> </w:t>
      </w:r>
      <w:r w:rsidRPr="00047BD6">
        <w:t xml:space="preserve">муниципального фестиваля </w:t>
      </w:r>
      <w:r>
        <w:t xml:space="preserve">конкурсов </w:t>
      </w:r>
      <w:r w:rsidRPr="00047BD6">
        <w:t>педагогического</w:t>
      </w:r>
      <w:r>
        <w:t xml:space="preserve"> </w:t>
      </w:r>
      <w:r w:rsidRPr="00047BD6">
        <w:t>мастерства «Профессиональный успех»</w:t>
      </w:r>
      <w:r>
        <w:t xml:space="preserve"> (далее - Положение):</w:t>
      </w:r>
    </w:p>
    <w:p w:rsidR="00FF2B12" w:rsidRDefault="00FF2B12" w:rsidP="00FF2B12">
      <w:pPr>
        <w:pStyle w:val="a0"/>
      </w:pPr>
      <w:r>
        <w:t>Пункт 7.1. Положения читать в следующей редакции: «</w:t>
      </w:r>
      <w:r w:rsidRPr="00BF5DAA">
        <w:t xml:space="preserve">Фестиваль проводится </w:t>
      </w:r>
      <w:r>
        <w:t>в сроки, определенные распоряжением Комитета по образованию».</w:t>
      </w:r>
    </w:p>
    <w:p w:rsidR="00FF2B12" w:rsidRDefault="00FF2B12" w:rsidP="00FF2B12">
      <w:pPr>
        <w:pStyle w:val="a0"/>
      </w:pPr>
      <w:r>
        <w:t>Пункт 10.7 Положения читать в следующей редакции: «Награждение победителей и лауреатов Конкурсов проводится на мероприятиях в образовательных учреждениях или по индивидуальному приглашению Комитета по образованию».</w:t>
      </w:r>
    </w:p>
    <w:p w:rsidR="00B8071D" w:rsidRDefault="00B8071D" w:rsidP="00B8071D">
      <w:pPr>
        <w:pStyle w:val="a"/>
      </w:pPr>
      <w:r>
        <w:t>В Приложения к Положению о порядке проведения конкурсов № 1 «Лучший учитель года», № 2 «Лучший воспитатель года», № 4 «Педагогический дебют года», № 10 «Лучший учитель ОРКСЭ», № 11 Лучший учитель начальных классов» внести следующие изменения:</w:t>
      </w:r>
    </w:p>
    <w:p w:rsidR="00B8071D" w:rsidRDefault="00B8071D" w:rsidP="00B8071D">
      <w:pPr>
        <w:pStyle w:val="a0"/>
      </w:pPr>
      <w:r>
        <w:t>Пункт 3.3 читать в следующей редакции:</w:t>
      </w:r>
    </w:p>
    <w:p w:rsidR="00B8071D" w:rsidRDefault="00B8071D" w:rsidP="00B8071D">
      <w:pPr>
        <w:pStyle w:val="afe"/>
      </w:pPr>
      <w:r>
        <w:lastRenderedPageBreak/>
        <w:t>«</w:t>
      </w:r>
      <w:r w:rsidRPr="00DD4D4B">
        <w:t>Мастер</w:t>
      </w:r>
      <w:r w:rsidRPr="00085F08">
        <w:t xml:space="preserve">-класс проводится </w:t>
      </w:r>
      <w:r>
        <w:t>в дистанционном формате в режиме видеоконференцсвязи</w:t>
      </w:r>
      <w:r w:rsidRPr="00085F08">
        <w:t xml:space="preserve">. </w:t>
      </w:r>
      <w:r>
        <w:t>Включает</w:t>
      </w:r>
      <w:r w:rsidRPr="008E2769">
        <w:t xml:space="preserve"> публичное выступление перед коллегами и</w:t>
      </w:r>
      <w:r>
        <w:t> </w:t>
      </w:r>
      <w:r w:rsidRPr="008E2769">
        <w:t xml:space="preserve">членами </w:t>
      </w:r>
      <w:r>
        <w:t>Конкурсной комиссии,</w:t>
      </w:r>
      <w:r w:rsidRPr="00085F08">
        <w:t xml:space="preserve"> </w:t>
      </w:r>
      <w:r w:rsidRPr="008E2769">
        <w:t>демонстрирующее</w:t>
      </w:r>
      <w:r w:rsidRPr="00085F08">
        <w:t xml:space="preserve"> способ</w:t>
      </w:r>
      <w:r>
        <w:t>ы</w:t>
      </w:r>
      <w:r w:rsidRPr="00085F08">
        <w:t xml:space="preserve"> трансляции </w:t>
      </w:r>
      <w:r>
        <w:t>в формате видеоконференцсвязи:</w:t>
      </w:r>
    </w:p>
    <w:p w:rsidR="00B8071D" w:rsidRPr="0080768D" w:rsidRDefault="00B8071D" w:rsidP="00B8071D">
      <w:pPr>
        <w:pStyle w:val="a1"/>
      </w:pPr>
      <w:r w:rsidRPr="00257247">
        <w:t xml:space="preserve">авторских находок и идей, применяемых в </w:t>
      </w:r>
      <w:r>
        <w:t xml:space="preserve">профессиональной </w:t>
      </w:r>
      <w:r w:rsidRPr="00257247">
        <w:t>деятельности</w:t>
      </w:r>
      <w:r>
        <w:t>;</w:t>
      </w:r>
    </w:p>
    <w:p w:rsidR="00B8071D" w:rsidRPr="00FE7D68" w:rsidRDefault="00B8071D" w:rsidP="00B8071D">
      <w:pPr>
        <w:pStyle w:val="a1"/>
      </w:pPr>
      <w:r w:rsidRPr="00085F08">
        <w:t>образовательных технологий</w:t>
      </w:r>
      <w:r>
        <w:t>;</w:t>
      </w:r>
    </w:p>
    <w:p w:rsidR="00B8071D" w:rsidRPr="00085F08" w:rsidRDefault="00B8071D" w:rsidP="00B8071D">
      <w:pPr>
        <w:pStyle w:val="a1"/>
      </w:pPr>
      <w:r w:rsidRPr="00085F08">
        <w:t xml:space="preserve">эффективных </w:t>
      </w:r>
      <w:r w:rsidRPr="0080768D">
        <w:t xml:space="preserve">методов, </w:t>
      </w:r>
      <w:r w:rsidRPr="00085F08">
        <w:t>форм, средств, приемов</w:t>
      </w:r>
      <w:r w:rsidRPr="00257247">
        <w:t xml:space="preserve"> обучения и воспитания</w:t>
      </w:r>
      <w:r w:rsidRPr="0080768D">
        <w:t xml:space="preserve">, </w:t>
      </w:r>
      <w:r w:rsidRPr="008E2769">
        <w:t>развития и оздоровления</w:t>
      </w:r>
      <w:r>
        <w:t xml:space="preserve">. </w:t>
      </w:r>
    </w:p>
    <w:p w:rsidR="00B8071D" w:rsidRDefault="00B8071D" w:rsidP="00B8071D">
      <w:pPr>
        <w:pStyle w:val="afe"/>
      </w:pPr>
      <w:r>
        <w:t>Р</w:t>
      </w:r>
      <w:r w:rsidRPr="00257247">
        <w:t xml:space="preserve">егламент – до 20 минут, не более 5 минут для ответов на вопросы членов </w:t>
      </w:r>
      <w:r>
        <w:t>Конкурсной комиссии.</w:t>
      </w:r>
      <w:r w:rsidRPr="00257247">
        <w:t xml:space="preserve"> </w:t>
      </w:r>
      <w:r w:rsidRPr="00671886">
        <w:t xml:space="preserve">Тему </w:t>
      </w:r>
      <w:r w:rsidRPr="00FE7D68">
        <w:t>мастер</w:t>
      </w:r>
      <w:r w:rsidRPr="00671886">
        <w:t xml:space="preserve">-класса </w:t>
      </w:r>
      <w:r>
        <w:t>Финалист</w:t>
      </w:r>
      <w:r w:rsidRPr="00671886">
        <w:t xml:space="preserve"> определяет самостоятельно</w:t>
      </w:r>
      <w:r>
        <w:t>»</w:t>
      </w:r>
      <w:r w:rsidRPr="00671886">
        <w:t xml:space="preserve">. </w:t>
      </w:r>
    </w:p>
    <w:p w:rsidR="000A3E76" w:rsidRDefault="00B8071D" w:rsidP="000A3E76">
      <w:pPr>
        <w:pStyle w:val="a"/>
      </w:pPr>
      <w:r>
        <w:t>Приложение № 3 к Положению Порядок проведения конкурса «Лучший педагог дополнительного образования»</w:t>
      </w:r>
      <w:r w:rsidR="000A3E76">
        <w:t xml:space="preserve"> читать в редакции согласно приложению 1 к настоящему распоряжению. </w:t>
      </w:r>
    </w:p>
    <w:p w:rsidR="000A3E76" w:rsidRDefault="000A3E76" w:rsidP="000A3E76">
      <w:pPr>
        <w:pStyle w:val="a"/>
      </w:pPr>
      <w:r>
        <w:t xml:space="preserve">Приложение № 5 к Положению Порядок проведения конкурса «Лучший классный руководитель» в номинациях </w:t>
      </w:r>
      <w:r w:rsidRPr="000E6A3B">
        <w:t>«Лучший классный руководитель начальных классов»</w:t>
      </w:r>
      <w:r>
        <w:t xml:space="preserve"> и «Лучший классный руководитель 5-11 классов» читать в редакции согласно приложению 2 к настоящему распоряжению. </w:t>
      </w:r>
    </w:p>
    <w:p w:rsidR="00AA0C65" w:rsidRDefault="00AA0C65" w:rsidP="00AA0C65">
      <w:pPr>
        <w:pStyle w:val="a"/>
      </w:pPr>
      <w:r>
        <w:t xml:space="preserve">Приложение № 8 к Положению Порядок проведения конкурса «Учитель здоровья» читать в редакции согласно приложению 3 к настоящему распоряжению. </w:t>
      </w:r>
    </w:p>
    <w:p w:rsidR="00AA0C65" w:rsidRDefault="00AA0C65" w:rsidP="003879B0">
      <w:pPr>
        <w:pStyle w:val="a"/>
      </w:pPr>
      <w:r w:rsidRPr="003879B0">
        <w:t xml:space="preserve">Приложение № 6 к Положению Порядок проведения </w:t>
      </w:r>
      <w:r w:rsidR="003879B0" w:rsidRPr="003879B0">
        <w:t>конкурсных мероприятий в номинациях</w:t>
      </w:r>
      <w:r w:rsidR="003879B0">
        <w:t xml:space="preserve"> </w:t>
      </w:r>
      <w:r w:rsidR="003879B0" w:rsidRPr="003879B0">
        <w:t>«Лучшее методическое объединение года»</w:t>
      </w:r>
      <w:r w:rsidRPr="003879B0">
        <w:t xml:space="preserve"> читать</w:t>
      </w:r>
      <w:r>
        <w:t xml:space="preserve"> в редакции согласно приложению </w:t>
      </w:r>
      <w:r w:rsidR="00304B69">
        <w:t>4</w:t>
      </w:r>
      <w:r>
        <w:t xml:space="preserve"> к настоящему распоряжению. </w:t>
      </w:r>
    </w:p>
    <w:p w:rsidR="00FF2B12" w:rsidRDefault="00FF2B12" w:rsidP="00FF2B12">
      <w:pPr>
        <w:pStyle w:val="a"/>
      </w:pPr>
      <w:r>
        <w:t xml:space="preserve">Продлить сроки проведения мероприятий </w:t>
      </w:r>
      <w:r w:rsidRPr="008805D3">
        <w:rPr>
          <w:lang w:val="en-US"/>
        </w:rPr>
        <w:t>V</w:t>
      </w:r>
      <w:r>
        <w:t> </w:t>
      </w:r>
      <w:r w:rsidRPr="00330AAA">
        <w:t>муниципального фестиваля конкурсов педагогического мастерства «Профессиональный успех»</w:t>
      </w:r>
      <w:r>
        <w:t xml:space="preserve"> и завершить их в срок до 15 декабря 2020 года.</w:t>
      </w:r>
    </w:p>
    <w:p w:rsidR="006667CB" w:rsidRPr="00EE62D1" w:rsidRDefault="006667CB" w:rsidP="00330AAA">
      <w:pPr>
        <w:pStyle w:val="a"/>
      </w:pPr>
      <w:r w:rsidRPr="00EE62D1">
        <w:t>Руководителям образовательных учреждений</w:t>
      </w:r>
      <w:r>
        <w:t xml:space="preserve"> </w:t>
      </w:r>
      <w:r w:rsidR="009F029C">
        <w:t xml:space="preserve">обеспечить </w:t>
      </w:r>
      <w:r w:rsidR="00A53FAC">
        <w:t>информирова</w:t>
      </w:r>
      <w:r w:rsidR="009F029C">
        <w:t>ние</w:t>
      </w:r>
      <w:r w:rsidR="00A53FAC">
        <w:t xml:space="preserve"> педагогов </w:t>
      </w:r>
      <w:r w:rsidR="009F029C">
        <w:t>- участников Конкурса о внесенных изменениях в Положение.</w:t>
      </w:r>
    </w:p>
    <w:p w:rsidR="009F029C" w:rsidRDefault="00756122" w:rsidP="00330AAA">
      <w:pPr>
        <w:pStyle w:val="a"/>
      </w:pPr>
      <w:r>
        <w:t xml:space="preserve">Руководителю </w:t>
      </w:r>
      <w:r w:rsidR="00D67A7A">
        <w:t>МУ «ВРМЦ»</w:t>
      </w:r>
      <w:r w:rsidR="009F029C">
        <w:t>:</w:t>
      </w:r>
    </w:p>
    <w:p w:rsidR="00EC5E89" w:rsidRDefault="009F029C" w:rsidP="009F029C">
      <w:pPr>
        <w:pStyle w:val="a0"/>
      </w:pPr>
      <w:r>
        <w:t>О</w:t>
      </w:r>
      <w:r w:rsidR="00EC5E89">
        <w:t>беспечить взаимодействие с</w:t>
      </w:r>
      <w:r>
        <w:t> </w:t>
      </w:r>
      <w:r w:rsidR="00EC5E89">
        <w:t>участниками конкурсных мероприятий и руководителями учреждений по организационным вопросам.</w:t>
      </w:r>
    </w:p>
    <w:p w:rsidR="00EC5E89" w:rsidRDefault="00EC5E89" w:rsidP="009F029C">
      <w:pPr>
        <w:pStyle w:val="a0"/>
      </w:pPr>
      <w:r w:rsidRPr="00EC5E89">
        <w:t>Довести настоящее распоряжение до сведения руководителей учреждений путем направления в электронном виде на официальную электронную почту учреждений.</w:t>
      </w:r>
    </w:p>
    <w:p w:rsidR="006667CB" w:rsidRDefault="006667CB" w:rsidP="00330AAA">
      <w:pPr>
        <w:pStyle w:val="a"/>
      </w:pPr>
      <w:r w:rsidRPr="00EE62D1">
        <w:t>Контроль за исполнением распоряжения возложить на</w:t>
      </w:r>
      <w:r>
        <w:t xml:space="preserve"> заместителя председателя Комитета по образованию</w:t>
      </w:r>
      <w:r w:rsidR="00CF4BBF">
        <w:t xml:space="preserve"> по общим вопросам</w:t>
      </w:r>
      <w:r>
        <w:t>.</w:t>
      </w:r>
    </w:p>
    <w:p w:rsidR="00136E2D" w:rsidRDefault="00136E2D" w:rsidP="00330AAA">
      <w:pPr>
        <w:pStyle w:val="af4"/>
      </w:pPr>
    </w:p>
    <w:p w:rsidR="00DD1119" w:rsidRDefault="00DD1119" w:rsidP="00330AAA">
      <w:pPr>
        <w:pStyle w:val="af4"/>
      </w:pPr>
    </w:p>
    <w:p w:rsidR="00136E2D" w:rsidRDefault="00136E2D" w:rsidP="009F029C">
      <w:pPr>
        <w:pStyle w:val="af4"/>
        <w:ind w:firstLine="0"/>
      </w:pPr>
      <w:r>
        <w:t>Председатель К</w:t>
      </w:r>
      <w:r w:rsidRPr="00841DBB">
        <w:t xml:space="preserve">омитета </w:t>
      </w:r>
      <w:r>
        <w:t xml:space="preserve"> </w:t>
      </w:r>
      <w:r w:rsidRPr="009F029C">
        <w:t>по</w:t>
      </w:r>
      <w:r>
        <w:t xml:space="preserve"> образованию    </w:t>
      </w:r>
      <w:r w:rsidR="00EB05CB">
        <w:t xml:space="preserve">                               </w:t>
      </w:r>
      <w:r>
        <w:t>И.П.</w:t>
      </w:r>
      <w:r w:rsidR="002E5FDE">
        <w:t> </w:t>
      </w:r>
      <w:r>
        <w:t>Федоренко</w:t>
      </w:r>
    </w:p>
    <w:sectPr w:rsidR="00136E2D" w:rsidSect="00F8641E">
      <w:headerReference w:type="default" r:id="rId8"/>
      <w:pgSz w:w="11906" w:h="16838"/>
      <w:pgMar w:top="1134" w:right="850" w:bottom="1134" w:left="1701" w:header="708" w:footer="22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6AC" w:rsidRDefault="00D766AC" w:rsidP="00330AAA">
      <w:r>
        <w:separator/>
      </w:r>
    </w:p>
  </w:endnote>
  <w:endnote w:type="continuationSeparator" w:id="1">
    <w:p w:rsidR="00D766AC" w:rsidRDefault="00D766AC" w:rsidP="0033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6AC" w:rsidRDefault="00D766AC" w:rsidP="00330AAA">
      <w:r>
        <w:separator/>
      </w:r>
    </w:p>
  </w:footnote>
  <w:footnote w:type="continuationSeparator" w:id="1">
    <w:p w:rsidR="00D766AC" w:rsidRDefault="00D766AC" w:rsidP="00330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8438"/>
      <w:docPartObj>
        <w:docPartGallery w:val="Page Numbers (Top of Page)"/>
        <w:docPartUnique/>
      </w:docPartObj>
    </w:sdtPr>
    <w:sdtContent>
      <w:p w:rsidR="00A933EF" w:rsidRPr="00244232" w:rsidRDefault="00632F5F" w:rsidP="00330AAA">
        <w:pPr>
          <w:pStyle w:val="a7"/>
        </w:pPr>
        <w:r w:rsidRPr="00244232">
          <w:fldChar w:fldCharType="begin"/>
        </w:r>
        <w:r w:rsidR="00A933EF" w:rsidRPr="00244232">
          <w:instrText xml:space="preserve"> PAGE   \* MERGEFORMAT </w:instrText>
        </w:r>
        <w:r w:rsidRPr="00244232">
          <w:fldChar w:fldCharType="separate"/>
        </w:r>
        <w:r w:rsidR="002E5FDE">
          <w:rPr>
            <w:noProof/>
          </w:rPr>
          <w:t>2</w:t>
        </w:r>
        <w:r w:rsidRPr="00244232">
          <w:fldChar w:fldCharType="end"/>
        </w:r>
      </w:p>
    </w:sdtContent>
  </w:sdt>
  <w:p w:rsidR="00A933EF" w:rsidRDefault="00A933EF" w:rsidP="00330A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647CB"/>
    <w:multiLevelType w:val="hybridMultilevel"/>
    <w:tmpl w:val="F2CE5B50"/>
    <w:lvl w:ilvl="0" w:tplc="805E0942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AB41CC8"/>
    <w:multiLevelType w:val="multilevel"/>
    <w:tmpl w:val="F35EDC5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00E3A40"/>
    <w:multiLevelType w:val="hybridMultilevel"/>
    <w:tmpl w:val="AD6EE158"/>
    <w:lvl w:ilvl="0" w:tplc="FFFFFFFF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4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BE6F9E"/>
    <w:rsid w:val="000151D8"/>
    <w:rsid w:val="0003370D"/>
    <w:rsid w:val="0003694A"/>
    <w:rsid w:val="00042BE2"/>
    <w:rsid w:val="000A2A08"/>
    <w:rsid w:val="000A3E76"/>
    <w:rsid w:val="000B1DB4"/>
    <w:rsid w:val="000C73CB"/>
    <w:rsid w:val="000F174D"/>
    <w:rsid w:val="00111F1E"/>
    <w:rsid w:val="00136E2D"/>
    <w:rsid w:val="00152298"/>
    <w:rsid w:val="001764A1"/>
    <w:rsid w:val="0018160F"/>
    <w:rsid w:val="00184FB4"/>
    <w:rsid w:val="001900A8"/>
    <w:rsid w:val="00193C5B"/>
    <w:rsid w:val="00194DBC"/>
    <w:rsid w:val="001950F9"/>
    <w:rsid w:val="001F6EEA"/>
    <w:rsid w:val="00213BEA"/>
    <w:rsid w:val="00224C8D"/>
    <w:rsid w:val="0023658C"/>
    <w:rsid w:val="00244232"/>
    <w:rsid w:val="0024452E"/>
    <w:rsid w:val="00245D0C"/>
    <w:rsid w:val="002703C0"/>
    <w:rsid w:val="002C4230"/>
    <w:rsid w:val="002D5F6F"/>
    <w:rsid w:val="002E5FDE"/>
    <w:rsid w:val="00304B69"/>
    <w:rsid w:val="0032313B"/>
    <w:rsid w:val="00330AAA"/>
    <w:rsid w:val="0034133A"/>
    <w:rsid w:val="00350CD9"/>
    <w:rsid w:val="00377C84"/>
    <w:rsid w:val="00377CBF"/>
    <w:rsid w:val="00385816"/>
    <w:rsid w:val="003879B0"/>
    <w:rsid w:val="003E59CF"/>
    <w:rsid w:val="00401613"/>
    <w:rsid w:val="00413A30"/>
    <w:rsid w:val="00413A5E"/>
    <w:rsid w:val="00461735"/>
    <w:rsid w:val="00466CE2"/>
    <w:rsid w:val="004B4257"/>
    <w:rsid w:val="004C0166"/>
    <w:rsid w:val="004C2C53"/>
    <w:rsid w:val="00520789"/>
    <w:rsid w:val="005D268F"/>
    <w:rsid w:val="005E3037"/>
    <w:rsid w:val="005F14E7"/>
    <w:rsid w:val="006007C1"/>
    <w:rsid w:val="0061003E"/>
    <w:rsid w:val="00610D1B"/>
    <w:rsid w:val="00632F5F"/>
    <w:rsid w:val="006667CB"/>
    <w:rsid w:val="00677F79"/>
    <w:rsid w:val="006A6CB8"/>
    <w:rsid w:val="006B0B45"/>
    <w:rsid w:val="00707E3A"/>
    <w:rsid w:val="007464A2"/>
    <w:rsid w:val="00756122"/>
    <w:rsid w:val="00772CF1"/>
    <w:rsid w:val="00774DC3"/>
    <w:rsid w:val="00783BC4"/>
    <w:rsid w:val="007A516D"/>
    <w:rsid w:val="007F3055"/>
    <w:rsid w:val="00800C70"/>
    <w:rsid w:val="00802BC0"/>
    <w:rsid w:val="008139C3"/>
    <w:rsid w:val="008805D3"/>
    <w:rsid w:val="00887B75"/>
    <w:rsid w:val="008D163B"/>
    <w:rsid w:val="00923635"/>
    <w:rsid w:val="00942CAE"/>
    <w:rsid w:val="009476BE"/>
    <w:rsid w:val="00947AE8"/>
    <w:rsid w:val="00974B23"/>
    <w:rsid w:val="009940D1"/>
    <w:rsid w:val="009A628F"/>
    <w:rsid w:val="009B09B7"/>
    <w:rsid w:val="009F029C"/>
    <w:rsid w:val="00A33286"/>
    <w:rsid w:val="00A524DA"/>
    <w:rsid w:val="00A53FAC"/>
    <w:rsid w:val="00A76D4A"/>
    <w:rsid w:val="00A86D55"/>
    <w:rsid w:val="00A912FE"/>
    <w:rsid w:val="00A933EF"/>
    <w:rsid w:val="00AA0C65"/>
    <w:rsid w:val="00AB027A"/>
    <w:rsid w:val="00AB50A9"/>
    <w:rsid w:val="00AE783E"/>
    <w:rsid w:val="00AF1FF9"/>
    <w:rsid w:val="00B048F8"/>
    <w:rsid w:val="00B06982"/>
    <w:rsid w:val="00B1070C"/>
    <w:rsid w:val="00B111BD"/>
    <w:rsid w:val="00B13FC7"/>
    <w:rsid w:val="00B24FBA"/>
    <w:rsid w:val="00B44833"/>
    <w:rsid w:val="00B67943"/>
    <w:rsid w:val="00B8071D"/>
    <w:rsid w:val="00BE6F9E"/>
    <w:rsid w:val="00BF7FE6"/>
    <w:rsid w:val="00C12D04"/>
    <w:rsid w:val="00C41F51"/>
    <w:rsid w:val="00C707CA"/>
    <w:rsid w:val="00C721C4"/>
    <w:rsid w:val="00C72D0A"/>
    <w:rsid w:val="00C90A94"/>
    <w:rsid w:val="00C93DDC"/>
    <w:rsid w:val="00C962D0"/>
    <w:rsid w:val="00CF4BBF"/>
    <w:rsid w:val="00D219E6"/>
    <w:rsid w:val="00D55996"/>
    <w:rsid w:val="00D62D78"/>
    <w:rsid w:val="00D67A7A"/>
    <w:rsid w:val="00D766AC"/>
    <w:rsid w:val="00D95130"/>
    <w:rsid w:val="00DD1119"/>
    <w:rsid w:val="00DE2858"/>
    <w:rsid w:val="00DF7D0A"/>
    <w:rsid w:val="00E1700B"/>
    <w:rsid w:val="00E35F81"/>
    <w:rsid w:val="00E41693"/>
    <w:rsid w:val="00EA279E"/>
    <w:rsid w:val="00EB05CB"/>
    <w:rsid w:val="00EB5867"/>
    <w:rsid w:val="00EC5E89"/>
    <w:rsid w:val="00EC7290"/>
    <w:rsid w:val="00ED635A"/>
    <w:rsid w:val="00F01CC0"/>
    <w:rsid w:val="00F3697E"/>
    <w:rsid w:val="00F44E34"/>
    <w:rsid w:val="00F8641E"/>
    <w:rsid w:val="00FF2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30AAA"/>
    <w:pPr>
      <w:spacing w:after="0" w:line="240" w:lineRule="auto"/>
      <w:ind w:right="-6" w:firstLine="60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2"/>
    <w:next w:val="a2"/>
    <w:link w:val="30"/>
    <w:rsid w:val="00FF2B12"/>
    <w:pPr>
      <w:keepNext/>
      <w:ind w:right="0" w:firstLine="0"/>
      <w:jc w:val="center"/>
      <w:outlineLvl w:val="2"/>
    </w:pPr>
    <w:rPr>
      <w:b/>
      <w:bCs/>
      <w:sz w:val="24"/>
      <w:szCs w:val="20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947AE8"/>
    <w:pPr>
      <w:numPr>
        <w:numId w:val="1"/>
      </w:numPr>
      <w:tabs>
        <w:tab w:val="left" w:pos="993"/>
      </w:tabs>
      <w:ind w:left="0" w:firstLine="709"/>
      <w:contextualSpacing w:val="0"/>
    </w:pPr>
    <w:rPr>
      <w:lang w:eastAsia="ru-RU"/>
    </w:rPr>
  </w:style>
  <w:style w:type="character" w:customStyle="1" w:styleId="ac">
    <w:name w:val="пункт Знак"/>
    <w:basedOn w:val="a3"/>
    <w:link w:val="a"/>
    <w:rsid w:val="00947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qFormat/>
    <w:rsid w:val="00783BC4"/>
    <w:pPr>
      <w:spacing w:after="120"/>
      <w:ind w:firstLine="709"/>
    </w:pPr>
    <w:rPr>
      <w:lang w:eastAsia="ru-RU"/>
    </w:rPr>
  </w:style>
  <w:style w:type="character" w:customStyle="1" w:styleId="ae">
    <w:name w:val="абзац Знак"/>
    <w:basedOn w:val="a3"/>
    <w:link w:val="ad"/>
    <w:rsid w:val="00783B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BF7FE6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f">
    <w:name w:val="подпункт Знак"/>
    <w:basedOn w:val="ac"/>
    <w:link w:val="a0"/>
    <w:rsid w:val="00BF7FE6"/>
  </w:style>
  <w:style w:type="paragraph" w:customStyle="1" w:styleId="af0">
    <w:name w:val="название"/>
    <w:basedOn w:val="a2"/>
    <w:link w:val="af1"/>
    <w:qFormat/>
    <w:rsid w:val="00330AAA"/>
    <w:pPr>
      <w:tabs>
        <w:tab w:val="left" w:pos="3828"/>
        <w:tab w:val="left" w:pos="4395"/>
        <w:tab w:val="left" w:pos="4678"/>
      </w:tabs>
      <w:ind w:right="4536" w:firstLine="0"/>
    </w:pPr>
    <w:rPr>
      <w:lang w:eastAsia="ru-RU"/>
    </w:rPr>
  </w:style>
  <w:style w:type="character" w:customStyle="1" w:styleId="af1">
    <w:name w:val="название Знак"/>
    <w:basedOn w:val="a3"/>
    <w:link w:val="af0"/>
    <w:rsid w:val="00330A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под1"/>
    <w:basedOn w:val="a0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/>
      <w:ind w:left="3969"/>
      <w:jc w:val="right"/>
    </w:pPr>
    <w:rPr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rPr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9F029C"/>
    <w:pPr>
      <w:numPr>
        <w:numId w:val="0"/>
      </w:numPr>
      <w:ind w:left="567" w:hanging="567"/>
    </w:pPr>
  </w:style>
  <w:style w:type="character" w:customStyle="1" w:styleId="afa">
    <w:name w:val="текст Знак"/>
    <w:basedOn w:val="ac"/>
    <w:link w:val="af9"/>
    <w:rsid w:val="009F029C"/>
  </w:style>
  <w:style w:type="paragraph" w:customStyle="1" w:styleId="-">
    <w:name w:val="середина-заголовок"/>
    <w:basedOn w:val="a2"/>
    <w:link w:val="-0"/>
    <w:qFormat/>
    <w:rsid w:val="005E3037"/>
    <w:pPr>
      <w:ind w:left="1134" w:right="1417"/>
      <w:jc w:val="center"/>
    </w:pPr>
    <w:rPr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5E3037"/>
    <w:pPr>
      <w:ind w:left="0"/>
    </w:pPr>
  </w:style>
  <w:style w:type="character" w:customStyle="1" w:styleId="afc">
    <w:name w:val="текстТаб Знак"/>
    <w:basedOn w:val="afa"/>
    <w:link w:val="afb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бзац Знак"/>
    <w:link w:val="afe"/>
    <w:locked/>
    <w:rsid w:val="00330AAA"/>
    <w:rPr>
      <w:rFonts w:ascii="Times New Roman" w:eastAsia="Times New Roman" w:hAnsi="Times New Roman" w:cs="Times New Roman"/>
      <w:sz w:val="28"/>
      <w:szCs w:val="28"/>
    </w:rPr>
  </w:style>
  <w:style w:type="paragraph" w:customStyle="1" w:styleId="afe">
    <w:name w:val="Абзац"/>
    <w:basedOn w:val="a2"/>
    <w:link w:val="afd"/>
    <w:qFormat/>
    <w:rsid w:val="00330AAA"/>
    <w:pPr>
      <w:ind w:firstLine="720"/>
    </w:pPr>
  </w:style>
  <w:style w:type="paragraph" w:styleId="aff">
    <w:name w:val="Balloon Text"/>
    <w:basedOn w:val="a2"/>
    <w:link w:val="aff0"/>
    <w:uiPriority w:val="99"/>
    <w:semiHidden/>
    <w:unhideWhenUsed/>
    <w:rsid w:val="00802BC0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783BC4"/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uiPriority w:val="99"/>
    <w:semiHidden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</w:rPr>
  </w:style>
  <w:style w:type="character" w:customStyle="1" w:styleId="30">
    <w:name w:val="Заголовок 3 Знак"/>
    <w:basedOn w:val="a3"/>
    <w:link w:val="3"/>
    <w:rsid w:val="00FF2B12"/>
    <w:rPr>
      <w:rFonts w:ascii="Times New Roman" w:eastAsia="Times New Roman" w:hAnsi="Times New Roman" w:cs="Times New Roman"/>
      <w:b/>
      <w:bCs/>
      <w:sz w:val="24"/>
      <w:szCs w:val="20"/>
      <w:lang/>
    </w:rPr>
  </w:style>
  <w:style w:type="paragraph" w:customStyle="1" w:styleId="aff6">
    <w:name w:val="ппп"/>
    <w:basedOn w:val="a"/>
    <w:rsid w:val="00FF2B12"/>
    <w:pPr>
      <w:numPr>
        <w:numId w:val="0"/>
      </w:numPr>
      <w:tabs>
        <w:tab w:val="clear" w:pos="993"/>
        <w:tab w:val="left" w:pos="709"/>
        <w:tab w:val="left" w:pos="851"/>
      </w:tabs>
      <w:spacing w:before="120"/>
      <w:ind w:right="0" w:firstLine="851"/>
      <w:contextualSpacing/>
    </w:pPr>
    <w:rPr>
      <w:lang/>
    </w:rPr>
  </w:style>
  <w:style w:type="paragraph" w:customStyle="1" w:styleId="10">
    <w:name w:val="п1"/>
    <w:basedOn w:val="ab"/>
    <w:qFormat/>
    <w:rsid w:val="00FF2B12"/>
    <w:pPr>
      <w:tabs>
        <w:tab w:val="left" w:pos="993"/>
      </w:tabs>
      <w:ind w:left="0" w:right="0" w:firstLine="284"/>
    </w:pPr>
    <w:rPr>
      <w:lang/>
    </w:rPr>
  </w:style>
  <w:style w:type="paragraph" w:customStyle="1" w:styleId="aff7">
    <w:name w:val="ПОДП"/>
    <w:basedOn w:val="aff6"/>
    <w:link w:val="aff8"/>
    <w:qFormat/>
    <w:rsid w:val="00B8071D"/>
    <w:pPr>
      <w:numPr>
        <w:ilvl w:val="1"/>
        <w:numId w:val="1"/>
      </w:numPr>
      <w:tabs>
        <w:tab w:val="clear" w:pos="709"/>
        <w:tab w:val="clear" w:pos="851"/>
        <w:tab w:val="left" w:pos="1134"/>
      </w:tabs>
      <w:spacing w:before="60"/>
      <w:ind w:left="0" w:firstLine="567"/>
      <w:contextualSpacing w:val="0"/>
    </w:pPr>
  </w:style>
  <w:style w:type="character" w:customStyle="1" w:styleId="aff8">
    <w:name w:val="ПОДП Знак"/>
    <w:basedOn w:val="a3"/>
    <w:link w:val="aff7"/>
    <w:rsid w:val="00B8071D"/>
    <w:rPr>
      <w:rFonts w:ascii="Times New Roman" w:eastAsia="Times New Roman" w:hAnsi="Times New Roman" w:cs="Times New Roman"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0B44-0FA3-4F82-9BCE-1D3BAD63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tnn</cp:lastModifiedBy>
  <cp:revision>64</cp:revision>
  <cp:lastPrinted>2017-11-28T17:37:00Z</cp:lastPrinted>
  <dcterms:created xsi:type="dcterms:W3CDTF">2017-08-25T12:14:00Z</dcterms:created>
  <dcterms:modified xsi:type="dcterms:W3CDTF">2020-10-13T07:33:00Z</dcterms:modified>
</cp:coreProperties>
</file>