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9EC" w:rsidRPr="0050597C" w:rsidRDefault="0050597C" w:rsidP="005059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о </w:t>
      </w:r>
      <w:r w:rsidR="00FA595E">
        <w:rPr>
          <w:rFonts w:ascii="Times New Roman" w:hAnsi="Times New Roman" w:cs="Times New Roman"/>
          <w:b/>
          <w:sz w:val="28"/>
          <w:szCs w:val="28"/>
        </w:rPr>
        <w:t xml:space="preserve">дошкольных отделениях </w:t>
      </w:r>
      <w:r w:rsidRPr="0050597C">
        <w:rPr>
          <w:rFonts w:ascii="Times New Roman" w:hAnsi="Times New Roman" w:cs="Times New Roman"/>
          <w:b/>
          <w:sz w:val="28"/>
          <w:szCs w:val="28"/>
        </w:rPr>
        <w:t>МОУ «СОШ «</w:t>
      </w:r>
      <w:proofErr w:type="spellStart"/>
      <w:r w:rsidRPr="0050597C">
        <w:rPr>
          <w:rFonts w:ascii="Times New Roman" w:hAnsi="Times New Roman" w:cs="Times New Roman"/>
          <w:b/>
          <w:sz w:val="28"/>
          <w:szCs w:val="28"/>
        </w:rPr>
        <w:t>Лесновский</w:t>
      </w:r>
      <w:proofErr w:type="spellEnd"/>
      <w:r w:rsidRPr="0050597C">
        <w:rPr>
          <w:rFonts w:ascii="Times New Roman" w:hAnsi="Times New Roman" w:cs="Times New Roman"/>
          <w:b/>
          <w:sz w:val="28"/>
          <w:szCs w:val="28"/>
        </w:rPr>
        <w:t xml:space="preserve"> ЦО </w:t>
      </w:r>
      <w:proofErr w:type="spellStart"/>
      <w:r w:rsidRPr="0050597C">
        <w:rPr>
          <w:rFonts w:ascii="Times New Roman" w:hAnsi="Times New Roman" w:cs="Times New Roman"/>
          <w:b/>
          <w:sz w:val="28"/>
          <w:szCs w:val="28"/>
        </w:rPr>
        <w:t>им.Н.А.Боброва</w:t>
      </w:r>
      <w:proofErr w:type="spellEnd"/>
      <w:r w:rsidRPr="0050597C">
        <w:rPr>
          <w:rFonts w:ascii="Times New Roman" w:hAnsi="Times New Roman" w:cs="Times New Roman"/>
          <w:b/>
          <w:sz w:val="28"/>
          <w:szCs w:val="28"/>
        </w:rPr>
        <w:t>»</w:t>
      </w:r>
    </w:p>
    <w:p w:rsidR="0050597C" w:rsidRPr="0050597C" w:rsidRDefault="0050597C" w:rsidP="005059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269EC" w:rsidRPr="008D2C0A" w:rsidRDefault="004269EC" w:rsidP="004269EC">
      <w:pPr>
        <w:pStyle w:val="a3"/>
        <w:numPr>
          <w:ilvl w:val="0"/>
          <w:numId w:val="1"/>
        </w:numPr>
        <w:ind w:left="1134" w:hanging="567"/>
        <w:rPr>
          <w:rFonts w:ascii="Times New Roman" w:hAnsi="Times New Roman" w:cs="Times New Roman"/>
          <w:b/>
          <w:sz w:val="28"/>
          <w:szCs w:val="24"/>
        </w:rPr>
      </w:pPr>
      <w:r w:rsidRPr="008D2C0A">
        <w:rPr>
          <w:rFonts w:ascii="Times New Roman" w:hAnsi="Times New Roman" w:cs="Times New Roman"/>
          <w:b/>
          <w:sz w:val="28"/>
          <w:szCs w:val="24"/>
        </w:rPr>
        <w:t>Характеристика педагогических кадров:</w:t>
      </w:r>
    </w:p>
    <w:p w:rsidR="004269EC" w:rsidRPr="008D2C0A" w:rsidRDefault="004269EC" w:rsidP="004269EC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4269EC" w:rsidRPr="00E14401" w:rsidRDefault="004269EC" w:rsidP="00E14401">
      <w:pPr>
        <w:pStyle w:val="a3"/>
        <w:ind w:firstLine="1843"/>
        <w:rPr>
          <w:rFonts w:ascii="Times New Roman" w:hAnsi="Times New Roman" w:cs="Times New Roman"/>
          <w:b/>
          <w:sz w:val="28"/>
          <w:szCs w:val="24"/>
        </w:rPr>
      </w:pPr>
      <w:r w:rsidRPr="00E14401">
        <w:rPr>
          <w:rFonts w:ascii="Times New Roman" w:hAnsi="Times New Roman" w:cs="Times New Roman"/>
          <w:b/>
          <w:sz w:val="28"/>
          <w:szCs w:val="24"/>
        </w:rPr>
        <w:t>Образовательный уровень педагогов</w:t>
      </w:r>
    </w:p>
    <w:p w:rsidR="00D8352B" w:rsidRDefault="00D835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851"/>
        <w:gridCol w:w="850"/>
        <w:gridCol w:w="851"/>
        <w:gridCol w:w="850"/>
        <w:gridCol w:w="851"/>
        <w:gridCol w:w="850"/>
        <w:gridCol w:w="849"/>
        <w:gridCol w:w="776"/>
        <w:gridCol w:w="785"/>
        <w:gridCol w:w="850"/>
        <w:gridCol w:w="851"/>
        <w:gridCol w:w="850"/>
        <w:gridCol w:w="851"/>
        <w:gridCol w:w="850"/>
        <w:gridCol w:w="851"/>
      </w:tblGrid>
      <w:tr w:rsidR="004269EC" w:rsidTr="004269EC">
        <w:tc>
          <w:tcPr>
            <w:tcW w:w="2694" w:type="dxa"/>
            <w:vMerge w:val="restart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61" w:type="dxa"/>
            <w:gridSpan w:val="6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Высшее образование</w:t>
            </w:r>
          </w:p>
        </w:tc>
        <w:tc>
          <w:tcPr>
            <w:tcW w:w="5103" w:type="dxa"/>
            <w:gridSpan w:val="6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образование</w:t>
            </w:r>
          </w:p>
        </w:tc>
      </w:tr>
      <w:tr w:rsidR="004269EC" w:rsidTr="004269EC">
        <w:tc>
          <w:tcPr>
            <w:tcW w:w="2694" w:type="dxa"/>
            <w:vMerge/>
            <w:vAlign w:val="center"/>
          </w:tcPr>
          <w:p w:rsidR="004269EC" w:rsidRPr="00991C79" w:rsidRDefault="004269EC" w:rsidP="004269E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gridSpan w:val="3"/>
            <w:vMerge/>
          </w:tcPr>
          <w:p w:rsidR="004269EC" w:rsidRDefault="00426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269EC">
              <w:rPr>
                <w:rFonts w:ascii="Times New Roman" w:hAnsi="Times New Roman" w:cs="Times New Roman"/>
                <w:szCs w:val="18"/>
              </w:rPr>
              <w:t>профессиональное</w:t>
            </w:r>
          </w:p>
        </w:tc>
        <w:tc>
          <w:tcPr>
            <w:tcW w:w="2410" w:type="dxa"/>
            <w:gridSpan w:val="3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269EC">
              <w:rPr>
                <w:rFonts w:ascii="Times New Roman" w:hAnsi="Times New Roman" w:cs="Times New Roman"/>
                <w:szCs w:val="18"/>
              </w:rPr>
              <w:t>педагогическое</w:t>
            </w:r>
          </w:p>
        </w:tc>
        <w:tc>
          <w:tcPr>
            <w:tcW w:w="2551" w:type="dxa"/>
            <w:gridSpan w:val="3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269EC">
              <w:rPr>
                <w:rFonts w:ascii="Times New Roman" w:hAnsi="Times New Roman" w:cs="Times New Roman"/>
                <w:szCs w:val="18"/>
              </w:rPr>
              <w:t>профессиональное</w:t>
            </w:r>
          </w:p>
        </w:tc>
        <w:tc>
          <w:tcPr>
            <w:tcW w:w="2552" w:type="dxa"/>
            <w:gridSpan w:val="3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269EC">
              <w:rPr>
                <w:rFonts w:ascii="Times New Roman" w:hAnsi="Times New Roman" w:cs="Times New Roman"/>
                <w:szCs w:val="18"/>
              </w:rPr>
              <w:t>педагогическое</w:t>
            </w:r>
          </w:p>
        </w:tc>
      </w:tr>
      <w:tr w:rsidR="004269EC" w:rsidTr="004269EC">
        <w:tc>
          <w:tcPr>
            <w:tcW w:w="2694" w:type="dxa"/>
            <w:vMerge/>
            <w:vAlign w:val="center"/>
          </w:tcPr>
          <w:p w:rsidR="004269EC" w:rsidRPr="00991C79" w:rsidRDefault="004269EC" w:rsidP="004269E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rPr>
                <w:rFonts w:ascii="Times New Roman" w:hAnsi="Times New Roman" w:cs="Times New Roman"/>
                <w:szCs w:val="24"/>
              </w:rPr>
            </w:pPr>
            <w:r w:rsidRPr="004269EC">
              <w:rPr>
                <w:rFonts w:ascii="Times New Roman" w:hAnsi="Times New Roman" w:cs="Times New Roman"/>
                <w:szCs w:val="24"/>
              </w:rPr>
              <w:t>2018-2019</w:t>
            </w: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rPr>
                <w:rFonts w:ascii="Times New Roman" w:hAnsi="Times New Roman" w:cs="Times New Roman"/>
                <w:szCs w:val="24"/>
              </w:rPr>
            </w:pPr>
            <w:r w:rsidRPr="004269EC">
              <w:rPr>
                <w:rFonts w:ascii="Times New Roman" w:hAnsi="Times New Roman" w:cs="Times New Roman"/>
                <w:szCs w:val="24"/>
              </w:rPr>
              <w:t>2019-2020</w:t>
            </w: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rPr>
                <w:rFonts w:ascii="Times New Roman" w:hAnsi="Times New Roman" w:cs="Times New Roman"/>
                <w:szCs w:val="24"/>
              </w:rPr>
            </w:pPr>
            <w:r w:rsidRPr="004269EC">
              <w:rPr>
                <w:rFonts w:ascii="Times New Roman" w:hAnsi="Times New Roman" w:cs="Times New Roman"/>
                <w:szCs w:val="24"/>
              </w:rPr>
              <w:t>2020-2021</w:t>
            </w: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rPr>
                <w:rFonts w:ascii="Times New Roman" w:hAnsi="Times New Roman" w:cs="Times New Roman"/>
                <w:szCs w:val="24"/>
              </w:rPr>
            </w:pPr>
            <w:r w:rsidRPr="004269EC">
              <w:rPr>
                <w:rFonts w:ascii="Times New Roman" w:hAnsi="Times New Roman" w:cs="Times New Roman"/>
                <w:szCs w:val="24"/>
              </w:rPr>
              <w:t>2018-2019</w:t>
            </w: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rPr>
                <w:rFonts w:ascii="Times New Roman" w:hAnsi="Times New Roman" w:cs="Times New Roman"/>
                <w:szCs w:val="24"/>
              </w:rPr>
            </w:pPr>
            <w:r w:rsidRPr="004269EC">
              <w:rPr>
                <w:rFonts w:ascii="Times New Roman" w:hAnsi="Times New Roman" w:cs="Times New Roman"/>
                <w:szCs w:val="24"/>
              </w:rPr>
              <w:t>2019-2020</w:t>
            </w: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rPr>
                <w:rFonts w:ascii="Times New Roman" w:hAnsi="Times New Roman" w:cs="Times New Roman"/>
                <w:szCs w:val="24"/>
              </w:rPr>
            </w:pPr>
            <w:r w:rsidRPr="004269EC">
              <w:rPr>
                <w:rFonts w:ascii="Times New Roman" w:hAnsi="Times New Roman" w:cs="Times New Roman"/>
                <w:szCs w:val="24"/>
              </w:rPr>
              <w:t>2020-2021</w:t>
            </w:r>
          </w:p>
        </w:tc>
        <w:tc>
          <w:tcPr>
            <w:tcW w:w="849" w:type="dxa"/>
            <w:vAlign w:val="center"/>
          </w:tcPr>
          <w:p w:rsidR="004269EC" w:rsidRPr="004269EC" w:rsidRDefault="004269EC" w:rsidP="004269EC">
            <w:pPr>
              <w:rPr>
                <w:rFonts w:ascii="Times New Roman" w:hAnsi="Times New Roman" w:cs="Times New Roman"/>
                <w:szCs w:val="24"/>
              </w:rPr>
            </w:pPr>
            <w:r w:rsidRPr="004269EC">
              <w:rPr>
                <w:rFonts w:ascii="Times New Roman" w:hAnsi="Times New Roman" w:cs="Times New Roman"/>
                <w:szCs w:val="24"/>
              </w:rPr>
              <w:t>2018-2019</w:t>
            </w:r>
          </w:p>
        </w:tc>
        <w:tc>
          <w:tcPr>
            <w:tcW w:w="776" w:type="dxa"/>
            <w:vAlign w:val="center"/>
          </w:tcPr>
          <w:p w:rsidR="004269EC" w:rsidRPr="004269EC" w:rsidRDefault="004269EC" w:rsidP="004269EC">
            <w:pPr>
              <w:rPr>
                <w:rFonts w:ascii="Times New Roman" w:hAnsi="Times New Roman" w:cs="Times New Roman"/>
                <w:szCs w:val="24"/>
              </w:rPr>
            </w:pPr>
            <w:r w:rsidRPr="004269EC">
              <w:rPr>
                <w:rFonts w:ascii="Times New Roman" w:hAnsi="Times New Roman" w:cs="Times New Roman"/>
                <w:szCs w:val="24"/>
              </w:rPr>
              <w:t>2019-2020</w:t>
            </w:r>
          </w:p>
        </w:tc>
        <w:tc>
          <w:tcPr>
            <w:tcW w:w="785" w:type="dxa"/>
            <w:vAlign w:val="center"/>
          </w:tcPr>
          <w:p w:rsidR="004269EC" w:rsidRPr="004269EC" w:rsidRDefault="004269EC" w:rsidP="004269EC">
            <w:pPr>
              <w:rPr>
                <w:rFonts w:ascii="Times New Roman" w:hAnsi="Times New Roman" w:cs="Times New Roman"/>
                <w:szCs w:val="24"/>
              </w:rPr>
            </w:pPr>
            <w:r w:rsidRPr="004269EC">
              <w:rPr>
                <w:rFonts w:ascii="Times New Roman" w:hAnsi="Times New Roman" w:cs="Times New Roman"/>
                <w:szCs w:val="24"/>
              </w:rPr>
              <w:t>2020-2021</w:t>
            </w: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rPr>
                <w:rFonts w:ascii="Times New Roman" w:hAnsi="Times New Roman" w:cs="Times New Roman"/>
                <w:szCs w:val="24"/>
              </w:rPr>
            </w:pPr>
            <w:r w:rsidRPr="004269EC">
              <w:rPr>
                <w:rFonts w:ascii="Times New Roman" w:hAnsi="Times New Roman" w:cs="Times New Roman"/>
                <w:szCs w:val="24"/>
              </w:rPr>
              <w:t>2018-2019</w:t>
            </w: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rPr>
                <w:rFonts w:ascii="Times New Roman" w:hAnsi="Times New Roman" w:cs="Times New Roman"/>
                <w:szCs w:val="24"/>
              </w:rPr>
            </w:pPr>
            <w:r w:rsidRPr="004269EC">
              <w:rPr>
                <w:rFonts w:ascii="Times New Roman" w:hAnsi="Times New Roman" w:cs="Times New Roman"/>
                <w:szCs w:val="24"/>
              </w:rPr>
              <w:t>2019-2020</w:t>
            </w: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rPr>
                <w:rFonts w:ascii="Times New Roman" w:hAnsi="Times New Roman" w:cs="Times New Roman"/>
                <w:szCs w:val="24"/>
              </w:rPr>
            </w:pPr>
            <w:r w:rsidRPr="004269EC">
              <w:rPr>
                <w:rFonts w:ascii="Times New Roman" w:hAnsi="Times New Roman" w:cs="Times New Roman"/>
                <w:szCs w:val="24"/>
              </w:rPr>
              <w:t>2020-2021</w:t>
            </w: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rPr>
                <w:rFonts w:ascii="Times New Roman" w:hAnsi="Times New Roman" w:cs="Times New Roman"/>
                <w:szCs w:val="24"/>
              </w:rPr>
            </w:pPr>
            <w:r w:rsidRPr="004269EC">
              <w:rPr>
                <w:rFonts w:ascii="Times New Roman" w:hAnsi="Times New Roman" w:cs="Times New Roman"/>
                <w:szCs w:val="24"/>
              </w:rPr>
              <w:t>2018-2019</w:t>
            </w: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rPr>
                <w:rFonts w:ascii="Times New Roman" w:hAnsi="Times New Roman" w:cs="Times New Roman"/>
                <w:szCs w:val="24"/>
              </w:rPr>
            </w:pPr>
            <w:r w:rsidRPr="004269EC">
              <w:rPr>
                <w:rFonts w:ascii="Times New Roman" w:hAnsi="Times New Roman" w:cs="Times New Roman"/>
                <w:szCs w:val="24"/>
              </w:rPr>
              <w:t>2019-2020</w:t>
            </w: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rPr>
                <w:rFonts w:ascii="Times New Roman" w:hAnsi="Times New Roman" w:cs="Times New Roman"/>
                <w:szCs w:val="24"/>
              </w:rPr>
            </w:pPr>
            <w:r w:rsidRPr="004269EC">
              <w:rPr>
                <w:rFonts w:ascii="Times New Roman" w:hAnsi="Times New Roman" w:cs="Times New Roman"/>
                <w:szCs w:val="24"/>
              </w:rPr>
              <w:t>2020-2021</w:t>
            </w:r>
          </w:p>
        </w:tc>
      </w:tr>
      <w:tr w:rsidR="004269EC" w:rsidTr="004269EC">
        <w:trPr>
          <w:trHeight w:val="512"/>
        </w:trPr>
        <w:tc>
          <w:tcPr>
            <w:tcW w:w="2694" w:type="dxa"/>
            <w:vAlign w:val="center"/>
          </w:tcPr>
          <w:p w:rsidR="004269EC" w:rsidRPr="004269EC" w:rsidRDefault="004269EC" w:rsidP="00426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9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76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85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269EC" w:rsidTr="004269EC">
        <w:tc>
          <w:tcPr>
            <w:tcW w:w="2694" w:type="dxa"/>
            <w:vAlign w:val="center"/>
          </w:tcPr>
          <w:p w:rsidR="004269EC" w:rsidRPr="004269EC" w:rsidRDefault="004269EC" w:rsidP="0042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 ДОО, из них:</w:t>
            </w: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9EC" w:rsidTr="004269EC">
        <w:trPr>
          <w:trHeight w:val="535"/>
        </w:trPr>
        <w:tc>
          <w:tcPr>
            <w:tcW w:w="2694" w:type="dxa"/>
            <w:vAlign w:val="center"/>
          </w:tcPr>
          <w:p w:rsidR="004269EC" w:rsidRPr="004269EC" w:rsidRDefault="004269EC" w:rsidP="00426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6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85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269EC" w:rsidTr="004269EC">
        <w:tc>
          <w:tcPr>
            <w:tcW w:w="2694" w:type="dxa"/>
            <w:vAlign w:val="center"/>
          </w:tcPr>
          <w:p w:rsidR="004269EC" w:rsidRPr="004269EC" w:rsidRDefault="004269EC" w:rsidP="00426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76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85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269EC" w:rsidTr="004269EC">
        <w:tc>
          <w:tcPr>
            <w:tcW w:w="2694" w:type="dxa"/>
            <w:vAlign w:val="center"/>
          </w:tcPr>
          <w:p w:rsidR="004269EC" w:rsidRPr="004269EC" w:rsidRDefault="004269EC" w:rsidP="00426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физ. культуре</w:t>
            </w: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6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269EC" w:rsidTr="004269EC">
        <w:trPr>
          <w:trHeight w:val="514"/>
        </w:trPr>
        <w:tc>
          <w:tcPr>
            <w:tcW w:w="2694" w:type="dxa"/>
            <w:vAlign w:val="center"/>
          </w:tcPr>
          <w:p w:rsidR="004269EC" w:rsidRPr="004269EC" w:rsidRDefault="004269EC" w:rsidP="00426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- логопед</w:t>
            </w: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6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269EC" w:rsidTr="004269EC">
        <w:trPr>
          <w:trHeight w:val="497"/>
        </w:trPr>
        <w:tc>
          <w:tcPr>
            <w:tcW w:w="2694" w:type="dxa"/>
            <w:vAlign w:val="center"/>
          </w:tcPr>
          <w:p w:rsidR="004269EC" w:rsidRPr="004269EC" w:rsidRDefault="004269EC" w:rsidP="00426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учитель-дефектолог</w:t>
            </w: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76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85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269EC" w:rsidTr="004269EC">
        <w:trPr>
          <w:trHeight w:val="574"/>
        </w:trPr>
        <w:tc>
          <w:tcPr>
            <w:tcW w:w="2694" w:type="dxa"/>
            <w:vAlign w:val="center"/>
          </w:tcPr>
          <w:p w:rsidR="004269EC" w:rsidRPr="004269EC" w:rsidRDefault="004269EC" w:rsidP="00426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- психолог</w:t>
            </w: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6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269EC" w:rsidRPr="004269EC" w:rsidRDefault="004269EC" w:rsidP="00426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4269EC" w:rsidRPr="008D2C0A" w:rsidRDefault="004269EC">
      <w:pPr>
        <w:rPr>
          <w:rFonts w:ascii="Times New Roman" w:hAnsi="Times New Roman" w:cs="Times New Roman"/>
          <w:sz w:val="28"/>
          <w:szCs w:val="24"/>
        </w:rPr>
      </w:pPr>
    </w:p>
    <w:p w:rsidR="008D2C0A" w:rsidRPr="0050597C" w:rsidRDefault="00DC6C63" w:rsidP="00DC6C63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D2C0A">
        <w:rPr>
          <w:rFonts w:ascii="Times New Roman" w:hAnsi="Times New Roman" w:cs="Times New Roman"/>
          <w:sz w:val="28"/>
          <w:szCs w:val="24"/>
        </w:rPr>
        <w:t xml:space="preserve">Повышение качества дошкольного образования находится в прямой зависимости от профессионального уровня педагогических кадров. Администрация ДО создает все условия для профессионального роста и компетентности педагогов, реализуя принципы: последовательности, доступности, наглядности, принцип творческой активности </w:t>
      </w:r>
      <w:r w:rsidRPr="008D2C0A">
        <w:rPr>
          <w:rFonts w:ascii="Times New Roman" w:hAnsi="Times New Roman" w:cs="Times New Roman"/>
          <w:sz w:val="28"/>
          <w:szCs w:val="24"/>
        </w:rPr>
        <w:lastRenderedPageBreak/>
        <w:t>в</w:t>
      </w:r>
      <w:r w:rsidR="008D2C0A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8D2C0A">
        <w:rPr>
          <w:rFonts w:ascii="Times New Roman" w:hAnsi="Times New Roman" w:cs="Times New Roman"/>
          <w:sz w:val="28"/>
          <w:szCs w:val="24"/>
        </w:rPr>
        <w:t xml:space="preserve">поиске новых форм, методов и средств повышения педагогического мастерства. Педагогический коллектив имеет достаточный образовательный уровень. </w:t>
      </w:r>
    </w:p>
    <w:p w:rsidR="00DC6C63" w:rsidRPr="008D2C0A" w:rsidRDefault="00DC6C63" w:rsidP="00DC6C63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D2C0A">
        <w:rPr>
          <w:rFonts w:ascii="Times New Roman" w:hAnsi="Times New Roman" w:cs="Times New Roman"/>
          <w:sz w:val="28"/>
          <w:szCs w:val="24"/>
        </w:rPr>
        <w:t>Высшее пед</w:t>
      </w:r>
      <w:r w:rsidR="0094526C">
        <w:rPr>
          <w:rFonts w:ascii="Times New Roman" w:hAnsi="Times New Roman" w:cs="Times New Roman"/>
          <w:sz w:val="28"/>
          <w:szCs w:val="24"/>
        </w:rPr>
        <w:t>агогическое образование имеют 39% педагогов;</w:t>
      </w:r>
      <w:r w:rsidRPr="008D2C0A">
        <w:rPr>
          <w:rFonts w:ascii="Times New Roman" w:hAnsi="Times New Roman" w:cs="Times New Roman"/>
          <w:sz w:val="28"/>
          <w:szCs w:val="24"/>
        </w:rPr>
        <w:t xml:space="preserve"> 3 педагога </w:t>
      </w:r>
      <w:r w:rsidR="008D2C0A" w:rsidRPr="008D2C0A">
        <w:rPr>
          <w:rFonts w:ascii="Times New Roman" w:hAnsi="Times New Roman" w:cs="Times New Roman"/>
          <w:sz w:val="28"/>
          <w:szCs w:val="24"/>
        </w:rPr>
        <w:t xml:space="preserve">в настоящее время </w:t>
      </w:r>
      <w:r w:rsidRPr="008D2C0A">
        <w:rPr>
          <w:rFonts w:ascii="Times New Roman" w:hAnsi="Times New Roman" w:cs="Times New Roman"/>
          <w:sz w:val="28"/>
          <w:szCs w:val="24"/>
        </w:rPr>
        <w:t>походят обучение в</w:t>
      </w:r>
      <w:r w:rsidR="008D2C0A">
        <w:rPr>
          <w:rFonts w:ascii="Times New Roman" w:hAnsi="Times New Roman" w:cs="Times New Roman"/>
          <w:sz w:val="28"/>
          <w:szCs w:val="24"/>
        </w:rPr>
        <w:t> </w:t>
      </w:r>
      <w:r w:rsidR="0094526C">
        <w:rPr>
          <w:rFonts w:ascii="Times New Roman" w:hAnsi="Times New Roman" w:cs="Times New Roman"/>
          <w:sz w:val="28"/>
          <w:szCs w:val="24"/>
        </w:rPr>
        <w:t>высших учебных заведениях;</w:t>
      </w:r>
      <w:r w:rsidRPr="008D2C0A">
        <w:rPr>
          <w:rFonts w:ascii="Times New Roman" w:hAnsi="Times New Roman" w:cs="Times New Roman"/>
          <w:sz w:val="28"/>
          <w:szCs w:val="24"/>
        </w:rPr>
        <w:t xml:space="preserve"> среднее педа</w:t>
      </w:r>
      <w:r w:rsidR="0094526C">
        <w:rPr>
          <w:rFonts w:ascii="Times New Roman" w:hAnsi="Times New Roman" w:cs="Times New Roman"/>
          <w:sz w:val="28"/>
          <w:szCs w:val="24"/>
        </w:rPr>
        <w:t>гогическое образование имеют 61</w:t>
      </w:r>
      <w:r w:rsidRPr="008D2C0A">
        <w:rPr>
          <w:rFonts w:ascii="Times New Roman" w:hAnsi="Times New Roman" w:cs="Times New Roman"/>
          <w:sz w:val="28"/>
          <w:szCs w:val="24"/>
        </w:rPr>
        <w:t>%</w:t>
      </w:r>
      <w:r w:rsidR="008D2C0A">
        <w:rPr>
          <w:rFonts w:ascii="Times New Roman" w:hAnsi="Times New Roman" w:cs="Times New Roman"/>
          <w:sz w:val="28"/>
          <w:szCs w:val="24"/>
        </w:rPr>
        <w:t xml:space="preserve"> педагогов</w:t>
      </w:r>
      <w:r w:rsidRPr="008D2C0A">
        <w:rPr>
          <w:rFonts w:ascii="Times New Roman" w:hAnsi="Times New Roman" w:cs="Times New Roman"/>
          <w:sz w:val="28"/>
          <w:szCs w:val="24"/>
        </w:rPr>
        <w:t>, что соответствует требованиям профессионального стандарта.</w:t>
      </w:r>
    </w:p>
    <w:p w:rsidR="00DC6C63" w:rsidRPr="008D2C0A" w:rsidRDefault="00DC6C63" w:rsidP="00E14401">
      <w:pPr>
        <w:pStyle w:val="a6"/>
        <w:ind w:left="180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D2C0A">
        <w:rPr>
          <w:rFonts w:ascii="Times New Roman" w:hAnsi="Times New Roman" w:cs="Times New Roman"/>
          <w:b/>
          <w:sz w:val="28"/>
          <w:szCs w:val="24"/>
        </w:rPr>
        <w:t>Квалификационный уровень педагогов ДО</w:t>
      </w:r>
    </w:p>
    <w:p w:rsidR="008D2C0A" w:rsidRDefault="008D2C0A" w:rsidP="008D2C0A">
      <w:pPr>
        <w:pStyle w:val="a6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1101" w:type="dxa"/>
        <w:tblLook w:val="04A0" w:firstRow="1" w:lastRow="0" w:firstColumn="1" w:lastColumn="0" w:noHBand="0" w:noVBand="1"/>
      </w:tblPr>
      <w:tblGrid>
        <w:gridCol w:w="3969"/>
        <w:gridCol w:w="3260"/>
        <w:gridCol w:w="3118"/>
        <w:gridCol w:w="2694"/>
      </w:tblGrid>
      <w:tr w:rsidR="008D2C0A" w:rsidRPr="008D2C0A" w:rsidTr="008D2C0A">
        <w:tc>
          <w:tcPr>
            <w:tcW w:w="3969" w:type="dxa"/>
          </w:tcPr>
          <w:p w:rsidR="008D2C0A" w:rsidRPr="008D2C0A" w:rsidRDefault="008D2C0A" w:rsidP="00800BE8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0" w:type="dxa"/>
          </w:tcPr>
          <w:p w:rsidR="008D2C0A" w:rsidRPr="008D2C0A" w:rsidRDefault="008D2C0A" w:rsidP="008D2C0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D2C0A">
              <w:rPr>
                <w:rFonts w:ascii="Times New Roman" w:hAnsi="Times New Roman" w:cs="Times New Roman"/>
                <w:b/>
                <w:sz w:val="28"/>
                <w:szCs w:val="24"/>
              </w:rPr>
              <w:t>2018-2019</w:t>
            </w:r>
          </w:p>
        </w:tc>
        <w:tc>
          <w:tcPr>
            <w:tcW w:w="3118" w:type="dxa"/>
          </w:tcPr>
          <w:p w:rsidR="008D2C0A" w:rsidRPr="008D2C0A" w:rsidRDefault="008D2C0A" w:rsidP="008D2C0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D2C0A">
              <w:rPr>
                <w:rFonts w:ascii="Times New Roman" w:hAnsi="Times New Roman" w:cs="Times New Roman"/>
                <w:b/>
                <w:sz w:val="28"/>
                <w:szCs w:val="24"/>
              </w:rPr>
              <w:t>2019-2020</w:t>
            </w:r>
          </w:p>
        </w:tc>
        <w:tc>
          <w:tcPr>
            <w:tcW w:w="2694" w:type="dxa"/>
          </w:tcPr>
          <w:p w:rsidR="008D2C0A" w:rsidRPr="008D2C0A" w:rsidRDefault="008D2C0A" w:rsidP="008D2C0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D2C0A">
              <w:rPr>
                <w:rFonts w:ascii="Times New Roman" w:hAnsi="Times New Roman" w:cs="Times New Roman"/>
                <w:b/>
                <w:sz w:val="28"/>
                <w:szCs w:val="24"/>
              </w:rPr>
              <w:t>2020-2021</w:t>
            </w:r>
          </w:p>
        </w:tc>
      </w:tr>
      <w:tr w:rsidR="008D2C0A" w:rsidRPr="008D2C0A" w:rsidTr="008D2C0A">
        <w:tc>
          <w:tcPr>
            <w:tcW w:w="3969" w:type="dxa"/>
          </w:tcPr>
          <w:p w:rsidR="008D2C0A" w:rsidRPr="008D2C0A" w:rsidRDefault="008D2C0A" w:rsidP="00800BE8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8D2C0A">
              <w:rPr>
                <w:rFonts w:ascii="Times New Roman" w:hAnsi="Times New Roman" w:cs="Times New Roman"/>
                <w:sz w:val="28"/>
                <w:szCs w:val="24"/>
              </w:rPr>
              <w:t>Высшая кв.категория</w:t>
            </w:r>
          </w:p>
        </w:tc>
        <w:tc>
          <w:tcPr>
            <w:tcW w:w="3260" w:type="dxa"/>
          </w:tcPr>
          <w:p w:rsidR="008D2C0A" w:rsidRPr="008D2C0A" w:rsidRDefault="008D2C0A" w:rsidP="002E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D2C0A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E22C4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8D2C0A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="00E22C4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8D2C0A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2E4EE1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8D2C0A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3118" w:type="dxa"/>
          </w:tcPr>
          <w:p w:rsidR="008D2C0A" w:rsidRPr="008D2C0A" w:rsidRDefault="008D2C0A" w:rsidP="002E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D2C0A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E22C4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8D2C0A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="00E22C4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8D2C0A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2E4EE1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8D2C0A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2694" w:type="dxa"/>
          </w:tcPr>
          <w:p w:rsidR="008D2C0A" w:rsidRPr="002E4EE1" w:rsidRDefault="008D2C0A" w:rsidP="00E22C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E4EE1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E22C4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E4EE1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="00E22C4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E4EE1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E22C48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2E4EE1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8D2C0A" w:rsidRPr="008D2C0A" w:rsidTr="008D2C0A">
        <w:tc>
          <w:tcPr>
            <w:tcW w:w="3969" w:type="dxa"/>
          </w:tcPr>
          <w:p w:rsidR="008D2C0A" w:rsidRPr="008D2C0A" w:rsidRDefault="008D2C0A" w:rsidP="00800BE8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8D2C0A">
              <w:rPr>
                <w:rFonts w:ascii="Times New Roman" w:hAnsi="Times New Roman" w:cs="Times New Roman"/>
                <w:sz w:val="28"/>
                <w:szCs w:val="24"/>
              </w:rPr>
              <w:t>Первая кв. категория</w:t>
            </w:r>
          </w:p>
        </w:tc>
        <w:tc>
          <w:tcPr>
            <w:tcW w:w="3260" w:type="dxa"/>
          </w:tcPr>
          <w:p w:rsidR="008D2C0A" w:rsidRPr="008D2C0A" w:rsidRDefault="002E4EE1" w:rsidP="002E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E22C4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="00E22C4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33</w:t>
            </w:r>
            <w:r w:rsidR="008D2C0A" w:rsidRPr="008D2C0A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3118" w:type="dxa"/>
          </w:tcPr>
          <w:p w:rsidR="008D2C0A" w:rsidRPr="008D2C0A" w:rsidRDefault="002E4EE1" w:rsidP="002E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="00E22C4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="00E22C4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50</w:t>
            </w:r>
            <w:r w:rsidR="008D2C0A" w:rsidRPr="008D2C0A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2694" w:type="dxa"/>
          </w:tcPr>
          <w:p w:rsidR="008D2C0A" w:rsidRPr="002E4EE1" w:rsidRDefault="008D2C0A" w:rsidP="002E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E4EE1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E22C4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E4EE1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="00E22C4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E4EE1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2E4EE1"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2E4EE1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8D2C0A" w:rsidRPr="008D2C0A" w:rsidTr="008D2C0A">
        <w:tc>
          <w:tcPr>
            <w:tcW w:w="3969" w:type="dxa"/>
          </w:tcPr>
          <w:p w:rsidR="008D2C0A" w:rsidRPr="008D2C0A" w:rsidRDefault="008D2C0A" w:rsidP="00800BE8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8D2C0A">
              <w:rPr>
                <w:rFonts w:ascii="Times New Roman" w:hAnsi="Times New Roman" w:cs="Times New Roman"/>
                <w:sz w:val="28"/>
                <w:szCs w:val="24"/>
              </w:rPr>
              <w:t>СЗД</w:t>
            </w:r>
          </w:p>
        </w:tc>
        <w:tc>
          <w:tcPr>
            <w:tcW w:w="3260" w:type="dxa"/>
          </w:tcPr>
          <w:p w:rsidR="008D2C0A" w:rsidRPr="008D2C0A" w:rsidRDefault="002E4EE1" w:rsidP="002E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="00E22C4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="00E22C4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39</w:t>
            </w:r>
            <w:r w:rsidR="008D2C0A" w:rsidRPr="008D2C0A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3118" w:type="dxa"/>
          </w:tcPr>
          <w:p w:rsidR="008D2C0A" w:rsidRPr="008D2C0A" w:rsidRDefault="008D2C0A" w:rsidP="002E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D2C0A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E22C4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8D2C0A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="00E22C4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8D2C0A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2E4EE1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8D2C0A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2694" w:type="dxa"/>
          </w:tcPr>
          <w:p w:rsidR="008D2C0A" w:rsidRPr="002E4EE1" w:rsidRDefault="008D2C0A" w:rsidP="00E22C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E4EE1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E22C4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E4EE1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="00E22C4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E4EE1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E22C48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2E4EE1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8D2C0A" w:rsidRPr="008D2C0A" w:rsidTr="008D2C0A">
        <w:tc>
          <w:tcPr>
            <w:tcW w:w="3969" w:type="dxa"/>
          </w:tcPr>
          <w:p w:rsidR="008D2C0A" w:rsidRPr="008D2C0A" w:rsidRDefault="008D2C0A" w:rsidP="00800BE8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8D2C0A">
              <w:rPr>
                <w:rFonts w:ascii="Times New Roman" w:hAnsi="Times New Roman" w:cs="Times New Roman"/>
                <w:sz w:val="28"/>
                <w:szCs w:val="24"/>
              </w:rPr>
              <w:t>Б\К</w:t>
            </w:r>
          </w:p>
        </w:tc>
        <w:tc>
          <w:tcPr>
            <w:tcW w:w="3260" w:type="dxa"/>
          </w:tcPr>
          <w:p w:rsidR="008D2C0A" w:rsidRPr="008D2C0A" w:rsidRDefault="008D2C0A" w:rsidP="002E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D2C0A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E22C4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8D2C0A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="00E22C4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8D2C0A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2E4EE1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Pr="008D2C0A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3118" w:type="dxa"/>
          </w:tcPr>
          <w:p w:rsidR="008D2C0A" w:rsidRPr="008D2C0A" w:rsidRDefault="008D2C0A" w:rsidP="002E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D2C0A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E22C4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8D2C0A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="00E22C4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2E4EE1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8D2C0A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2694" w:type="dxa"/>
          </w:tcPr>
          <w:p w:rsidR="008D2C0A" w:rsidRPr="002E4EE1" w:rsidRDefault="008D2C0A" w:rsidP="008D2C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E4EE1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E22C4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E4EE1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="00E22C4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E4EE1">
              <w:rPr>
                <w:rFonts w:ascii="Times New Roman" w:hAnsi="Times New Roman" w:cs="Times New Roman"/>
                <w:sz w:val="28"/>
                <w:szCs w:val="24"/>
              </w:rPr>
              <w:t>12%</w:t>
            </w:r>
          </w:p>
        </w:tc>
      </w:tr>
      <w:tr w:rsidR="008D2C0A" w:rsidRPr="008D2C0A" w:rsidTr="008D2C0A">
        <w:tc>
          <w:tcPr>
            <w:tcW w:w="3969" w:type="dxa"/>
          </w:tcPr>
          <w:p w:rsidR="008D2C0A" w:rsidRPr="008D2C0A" w:rsidRDefault="008D2C0A" w:rsidP="00800BE8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8D2C0A">
              <w:rPr>
                <w:rFonts w:ascii="Times New Roman" w:hAnsi="Times New Roman" w:cs="Times New Roman"/>
                <w:sz w:val="28"/>
                <w:szCs w:val="24"/>
              </w:rPr>
              <w:t>Всего педагогов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</w:tc>
        <w:tc>
          <w:tcPr>
            <w:tcW w:w="3260" w:type="dxa"/>
          </w:tcPr>
          <w:p w:rsidR="008D2C0A" w:rsidRPr="008D2C0A" w:rsidRDefault="008D2C0A" w:rsidP="00800B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D2C0A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800BE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8</w:t>
            </w:r>
            <w:r w:rsidR="00E22C4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="00E22C4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3118" w:type="dxa"/>
          </w:tcPr>
          <w:p w:rsidR="008D2C0A" w:rsidRPr="008D2C0A" w:rsidRDefault="008D2C0A" w:rsidP="00800B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D2C0A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800BE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8</w:t>
            </w:r>
            <w:r w:rsidR="00E22C4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="00E22C4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2694" w:type="dxa"/>
          </w:tcPr>
          <w:p w:rsidR="008D2C0A" w:rsidRPr="008D2C0A" w:rsidRDefault="008D2C0A" w:rsidP="008D2C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D2C0A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  <w:r w:rsidR="00E22C4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="00E22C4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</w:tr>
    </w:tbl>
    <w:p w:rsidR="008D2C0A" w:rsidRPr="008D2C0A" w:rsidRDefault="008D2C0A" w:rsidP="008D2C0A">
      <w:pPr>
        <w:pStyle w:val="a6"/>
        <w:ind w:left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D2C0A" w:rsidRPr="008D2C0A" w:rsidRDefault="007B1D74" w:rsidP="008D2C0A">
      <w:pPr>
        <w:spacing w:after="0" w:line="240" w:lineRule="auto"/>
        <w:ind w:left="851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hAnsi="Times New Roman"/>
          <w:b/>
          <w:sz w:val="28"/>
          <w:szCs w:val="24"/>
          <w:lang w:eastAsia="en-US"/>
        </w:rPr>
        <w:t>КПК, КПП (</w:t>
      </w:r>
      <w:r w:rsidR="008D2C0A" w:rsidRPr="008D2C0A">
        <w:rPr>
          <w:rFonts w:ascii="Times New Roman" w:hAnsi="Times New Roman"/>
          <w:b/>
          <w:sz w:val="28"/>
          <w:szCs w:val="24"/>
          <w:lang w:eastAsia="en-US"/>
        </w:rPr>
        <w:t xml:space="preserve">2020 -2021 </w:t>
      </w:r>
      <w:proofErr w:type="spellStart"/>
      <w:proofErr w:type="gramStart"/>
      <w:r w:rsidR="008D2C0A" w:rsidRPr="008D2C0A">
        <w:rPr>
          <w:rFonts w:ascii="Times New Roman" w:hAnsi="Times New Roman"/>
          <w:b/>
          <w:sz w:val="28"/>
          <w:szCs w:val="24"/>
          <w:lang w:eastAsia="en-US"/>
        </w:rPr>
        <w:t>уч.г</w:t>
      </w:r>
      <w:proofErr w:type="spellEnd"/>
      <w:proofErr w:type="gramEnd"/>
      <w:r w:rsidR="008D2C0A" w:rsidRPr="008D2C0A">
        <w:rPr>
          <w:rFonts w:ascii="Times New Roman" w:hAnsi="Times New Roman"/>
          <w:b/>
          <w:sz w:val="28"/>
          <w:szCs w:val="24"/>
          <w:lang w:eastAsia="en-US"/>
        </w:rPr>
        <w:t>):</w:t>
      </w:r>
      <w:r w:rsidR="008D2C0A" w:rsidRPr="008D2C0A">
        <w:rPr>
          <w:rFonts w:ascii="Times New Roman" w:eastAsia="Calibri" w:hAnsi="Times New Roman"/>
          <w:sz w:val="28"/>
          <w:szCs w:val="24"/>
          <w:lang w:eastAsia="en-US"/>
        </w:rPr>
        <w:t xml:space="preserve"> </w:t>
      </w:r>
    </w:p>
    <w:p w:rsidR="008D2C0A" w:rsidRPr="008D2C0A" w:rsidRDefault="008D2C0A" w:rsidP="008D2C0A">
      <w:pPr>
        <w:spacing w:after="0" w:line="240" w:lineRule="auto"/>
        <w:ind w:left="851"/>
        <w:rPr>
          <w:rFonts w:ascii="Times New Roman" w:eastAsia="Calibri" w:hAnsi="Times New Roman"/>
          <w:sz w:val="28"/>
          <w:szCs w:val="24"/>
          <w:lang w:eastAsia="en-US"/>
        </w:rPr>
      </w:pPr>
      <w:r w:rsidRPr="008D2C0A">
        <w:rPr>
          <w:rFonts w:ascii="Times New Roman" w:eastAsia="Calibri" w:hAnsi="Times New Roman"/>
          <w:sz w:val="28"/>
          <w:szCs w:val="24"/>
          <w:lang w:eastAsia="en-US"/>
        </w:rPr>
        <w:t xml:space="preserve">на базе </w:t>
      </w:r>
      <w:proofErr w:type="gramStart"/>
      <w:r w:rsidRPr="008D2C0A">
        <w:rPr>
          <w:rFonts w:ascii="Times New Roman" w:eastAsia="Calibri" w:hAnsi="Times New Roman"/>
          <w:sz w:val="28"/>
          <w:szCs w:val="24"/>
          <w:lang w:eastAsia="en-US"/>
        </w:rPr>
        <w:t>учреждения  –</w:t>
      </w:r>
      <w:proofErr w:type="gramEnd"/>
      <w:r w:rsidRPr="008D2C0A">
        <w:rPr>
          <w:rFonts w:ascii="Times New Roman" w:eastAsia="Calibri" w:hAnsi="Times New Roman"/>
          <w:sz w:val="28"/>
          <w:szCs w:val="24"/>
          <w:lang w:eastAsia="en-US"/>
        </w:rPr>
        <w:t xml:space="preserve"> 0 чел.</w:t>
      </w:r>
      <w:r w:rsidR="007B1D74">
        <w:rPr>
          <w:rFonts w:ascii="Times New Roman" w:eastAsia="Calibri" w:hAnsi="Times New Roman"/>
          <w:sz w:val="28"/>
          <w:szCs w:val="24"/>
          <w:lang w:eastAsia="en-US"/>
        </w:rPr>
        <w:t>:</w:t>
      </w:r>
    </w:p>
    <w:p w:rsidR="008D2C0A" w:rsidRPr="008D2C0A" w:rsidRDefault="008D2C0A" w:rsidP="008D2C0A">
      <w:pPr>
        <w:spacing w:after="0" w:line="240" w:lineRule="auto"/>
        <w:ind w:left="851"/>
        <w:rPr>
          <w:rFonts w:ascii="Times New Roman" w:eastAsia="Calibri" w:hAnsi="Times New Roman"/>
          <w:sz w:val="28"/>
          <w:szCs w:val="24"/>
          <w:lang w:eastAsia="en-US"/>
        </w:rPr>
      </w:pPr>
      <w:r w:rsidRPr="008D2C0A">
        <w:rPr>
          <w:rFonts w:ascii="Times New Roman" w:eastAsia="Calibri" w:hAnsi="Times New Roman"/>
          <w:sz w:val="28"/>
          <w:szCs w:val="24"/>
          <w:lang w:eastAsia="en-US"/>
        </w:rPr>
        <w:t>на базе ВРМЦ (ВКС</w:t>
      </w:r>
      <w:r>
        <w:rPr>
          <w:rFonts w:ascii="Times New Roman" w:eastAsia="Calibri" w:hAnsi="Times New Roman"/>
          <w:sz w:val="28"/>
          <w:szCs w:val="24"/>
          <w:lang w:eastAsia="en-US"/>
        </w:rPr>
        <w:t>, дистанционно</w:t>
      </w:r>
      <w:r w:rsidRPr="008D2C0A">
        <w:rPr>
          <w:rFonts w:ascii="Times New Roman" w:eastAsia="Calibri" w:hAnsi="Times New Roman"/>
          <w:sz w:val="28"/>
          <w:szCs w:val="24"/>
          <w:lang w:eastAsia="en-US"/>
        </w:rPr>
        <w:t>)</w:t>
      </w:r>
      <w:r>
        <w:rPr>
          <w:rFonts w:ascii="Times New Roman" w:eastAsia="Calibri" w:hAnsi="Times New Roman"/>
          <w:sz w:val="28"/>
          <w:szCs w:val="24"/>
          <w:lang w:eastAsia="en-US"/>
        </w:rPr>
        <w:t xml:space="preserve"> </w:t>
      </w:r>
      <w:r w:rsidRPr="008D2C0A">
        <w:rPr>
          <w:rFonts w:ascii="Times New Roman" w:eastAsia="Calibri" w:hAnsi="Times New Roman"/>
          <w:sz w:val="28"/>
          <w:szCs w:val="24"/>
          <w:lang w:eastAsia="en-US"/>
        </w:rPr>
        <w:t xml:space="preserve">– октябрь – апрель </w:t>
      </w:r>
      <w:r>
        <w:rPr>
          <w:rFonts w:ascii="Times New Roman" w:eastAsia="Calibri" w:hAnsi="Times New Roman"/>
          <w:sz w:val="28"/>
          <w:szCs w:val="24"/>
          <w:lang w:eastAsia="en-US"/>
        </w:rPr>
        <w:t xml:space="preserve">– </w:t>
      </w:r>
      <w:r w:rsidRPr="008D2C0A">
        <w:rPr>
          <w:rFonts w:ascii="Times New Roman" w:eastAsia="Calibri" w:hAnsi="Times New Roman"/>
          <w:sz w:val="28"/>
          <w:szCs w:val="24"/>
          <w:lang w:eastAsia="en-US"/>
        </w:rPr>
        <w:t>6/35% чел. (КПК)</w:t>
      </w:r>
      <w:r w:rsidR="007B1D74">
        <w:rPr>
          <w:rFonts w:ascii="Times New Roman" w:eastAsia="Calibri" w:hAnsi="Times New Roman"/>
          <w:sz w:val="28"/>
          <w:szCs w:val="24"/>
          <w:lang w:eastAsia="en-US"/>
        </w:rPr>
        <w:t>;</w:t>
      </w:r>
    </w:p>
    <w:p w:rsidR="008D2C0A" w:rsidRPr="008D2C0A" w:rsidRDefault="008D2C0A" w:rsidP="008D2C0A">
      <w:pPr>
        <w:spacing w:after="0" w:line="240" w:lineRule="auto"/>
        <w:ind w:left="851"/>
        <w:rPr>
          <w:rFonts w:ascii="Times New Roman" w:eastAsia="Calibri" w:hAnsi="Times New Roman"/>
          <w:sz w:val="28"/>
          <w:szCs w:val="24"/>
          <w:lang w:eastAsia="en-US"/>
        </w:rPr>
      </w:pPr>
      <w:r w:rsidRPr="008D2C0A">
        <w:rPr>
          <w:rFonts w:ascii="Times New Roman" w:eastAsia="Calibri" w:hAnsi="Times New Roman"/>
          <w:sz w:val="28"/>
          <w:szCs w:val="24"/>
          <w:lang w:eastAsia="en-US"/>
        </w:rPr>
        <w:t>на баз</w:t>
      </w:r>
      <w:r>
        <w:rPr>
          <w:rFonts w:ascii="Times New Roman" w:eastAsia="Calibri" w:hAnsi="Times New Roman"/>
          <w:sz w:val="28"/>
          <w:szCs w:val="24"/>
          <w:lang w:eastAsia="en-US"/>
        </w:rPr>
        <w:t xml:space="preserve">е ЛГУ им. А.С. Пушкина – 1/6% </w:t>
      </w:r>
      <w:r w:rsidRPr="008D2C0A">
        <w:rPr>
          <w:rFonts w:ascii="Times New Roman" w:eastAsia="Calibri" w:hAnsi="Times New Roman"/>
          <w:sz w:val="28"/>
          <w:szCs w:val="24"/>
          <w:lang w:eastAsia="en-US"/>
        </w:rPr>
        <w:t>КПП</w:t>
      </w:r>
      <w:r w:rsidR="007B1D74">
        <w:rPr>
          <w:rFonts w:ascii="Times New Roman" w:eastAsia="Calibri" w:hAnsi="Times New Roman"/>
          <w:sz w:val="28"/>
          <w:szCs w:val="24"/>
          <w:lang w:eastAsia="en-US"/>
        </w:rPr>
        <w:t>;</w:t>
      </w:r>
    </w:p>
    <w:p w:rsidR="008D2C0A" w:rsidRPr="008D2C0A" w:rsidRDefault="008D2C0A" w:rsidP="008D2C0A">
      <w:pPr>
        <w:spacing w:after="0" w:line="240" w:lineRule="auto"/>
        <w:ind w:left="851"/>
        <w:rPr>
          <w:rFonts w:ascii="Times New Roman" w:hAnsi="Times New Roman"/>
          <w:sz w:val="28"/>
          <w:szCs w:val="24"/>
          <w:lang w:eastAsia="en-US"/>
        </w:rPr>
      </w:pPr>
      <w:r w:rsidRPr="008D2C0A">
        <w:rPr>
          <w:rFonts w:ascii="Times New Roman" w:eastAsia="Calibri" w:hAnsi="Times New Roman"/>
          <w:sz w:val="28"/>
          <w:szCs w:val="24"/>
          <w:lang w:eastAsia="en-US"/>
        </w:rPr>
        <w:t xml:space="preserve">дистанционные – 2/12% чел. (1 – ППК, 1 </w:t>
      </w:r>
      <w:r>
        <w:rPr>
          <w:rFonts w:ascii="Times New Roman" w:eastAsia="Calibri" w:hAnsi="Times New Roman"/>
          <w:sz w:val="28"/>
          <w:szCs w:val="24"/>
          <w:lang w:eastAsia="en-US"/>
        </w:rPr>
        <w:t>–</w:t>
      </w:r>
      <w:r w:rsidRPr="008D2C0A">
        <w:rPr>
          <w:rFonts w:ascii="Times New Roman" w:eastAsia="Calibri" w:hAnsi="Times New Roman"/>
          <w:sz w:val="28"/>
          <w:szCs w:val="24"/>
          <w:lang w:eastAsia="en-US"/>
        </w:rPr>
        <w:t xml:space="preserve"> КПП)</w:t>
      </w:r>
      <w:r w:rsidR="007B1D74">
        <w:rPr>
          <w:rFonts w:ascii="Times New Roman" w:eastAsia="Calibri" w:hAnsi="Times New Roman"/>
          <w:sz w:val="28"/>
          <w:szCs w:val="24"/>
          <w:lang w:eastAsia="en-US"/>
        </w:rPr>
        <w:t>.</w:t>
      </w:r>
    </w:p>
    <w:p w:rsidR="008D2C0A" w:rsidRPr="008D2C0A" w:rsidRDefault="008D2C0A" w:rsidP="008D2C0A">
      <w:pPr>
        <w:pStyle w:val="a3"/>
        <w:ind w:left="851"/>
        <w:rPr>
          <w:rFonts w:ascii="Times New Roman" w:hAnsi="Times New Roman" w:cs="Times New Roman"/>
          <w:sz w:val="28"/>
          <w:szCs w:val="24"/>
        </w:rPr>
      </w:pPr>
    </w:p>
    <w:p w:rsidR="008D2C0A" w:rsidRDefault="008D2C0A" w:rsidP="008D2C0A">
      <w:pPr>
        <w:pStyle w:val="a3"/>
        <w:ind w:left="851"/>
        <w:rPr>
          <w:rFonts w:ascii="Times New Roman" w:hAnsi="Times New Roman" w:cs="Times New Roman"/>
          <w:sz w:val="28"/>
          <w:szCs w:val="24"/>
        </w:rPr>
      </w:pPr>
      <w:r w:rsidRPr="008D2C0A">
        <w:rPr>
          <w:rFonts w:ascii="Times New Roman" w:hAnsi="Times New Roman" w:cs="Times New Roman"/>
          <w:sz w:val="28"/>
          <w:szCs w:val="24"/>
        </w:rPr>
        <w:t xml:space="preserve">Профессиональный уровень педагогов изменился: </w:t>
      </w:r>
    </w:p>
    <w:p w:rsidR="008D2C0A" w:rsidRDefault="008D2C0A" w:rsidP="008D2C0A">
      <w:pPr>
        <w:pStyle w:val="a3"/>
        <w:ind w:left="851"/>
        <w:rPr>
          <w:rFonts w:ascii="Times New Roman" w:hAnsi="Times New Roman" w:cs="Times New Roman"/>
          <w:sz w:val="28"/>
          <w:szCs w:val="24"/>
        </w:rPr>
      </w:pPr>
      <w:r w:rsidRPr="008D2C0A">
        <w:rPr>
          <w:rFonts w:ascii="Times New Roman" w:hAnsi="Times New Roman" w:cs="Times New Roman"/>
          <w:sz w:val="28"/>
          <w:szCs w:val="24"/>
        </w:rPr>
        <w:t xml:space="preserve">24% педагогов имеют высшую квалификационную категорию; </w:t>
      </w:r>
    </w:p>
    <w:p w:rsidR="008D2C0A" w:rsidRDefault="008D2C0A" w:rsidP="008D2C0A">
      <w:pPr>
        <w:pStyle w:val="a3"/>
        <w:ind w:left="85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29%</w:t>
      </w:r>
      <w:r>
        <w:rPr>
          <w:rFonts w:ascii="Times New Roman" w:eastAsia="Calibri" w:hAnsi="Times New Roman"/>
          <w:sz w:val="28"/>
          <w:szCs w:val="24"/>
        </w:rPr>
        <w:t xml:space="preserve"> </w:t>
      </w:r>
      <w:r w:rsidRPr="008D2C0A">
        <w:rPr>
          <w:rFonts w:ascii="Times New Roman" w:hAnsi="Times New Roman" w:cs="Times New Roman"/>
          <w:sz w:val="28"/>
          <w:szCs w:val="24"/>
        </w:rPr>
        <w:t xml:space="preserve">педагогов имеют </w:t>
      </w:r>
      <w:r>
        <w:rPr>
          <w:rFonts w:ascii="Times New Roman" w:hAnsi="Times New Roman" w:cs="Times New Roman"/>
          <w:sz w:val="28"/>
          <w:szCs w:val="24"/>
        </w:rPr>
        <w:t>первую</w:t>
      </w:r>
      <w:r w:rsidRPr="008D2C0A">
        <w:rPr>
          <w:rFonts w:ascii="Times New Roman" w:hAnsi="Times New Roman" w:cs="Times New Roman"/>
          <w:sz w:val="28"/>
          <w:szCs w:val="24"/>
        </w:rPr>
        <w:t xml:space="preserve"> квалификационную категорию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8D2C0A" w:rsidRDefault="008D2C0A" w:rsidP="008D2C0A">
      <w:pPr>
        <w:pStyle w:val="a3"/>
        <w:ind w:left="851"/>
        <w:rPr>
          <w:rFonts w:ascii="Times New Roman" w:hAnsi="Times New Roman" w:cs="Times New Roman"/>
          <w:sz w:val="28"/>
          <w:szCs w:val="24"/>
        </w:rPr>
      </w:pPr>
      <w:r w:rsidRPr="008D2C0A">
        <w:rPr>
          <w:rFonts w:ascii="Times New Roman" w:hAnsi="Times New Roman" w:cs="Times New Roman"/>
          <w:sz w:val="28"/>
          <w:szCs w:val="24"/>
        </w:rPr>
        <w:t xml:space="preserve">35% </w:t>
      </w:r>
      <w:r>
        <w:rPr>
          <w:rFonts w:ascii="Times New Roman" w:hAnsi="Times New Roman" w:cs="Times New Roman"/>
          <w:sz w:val="28"/>
          <w:szCs w:val="24"/>
        </w:rPr>
        <w:t>педагогов имеют</w:t>
      </w:r>
      <w:r w:rsidRPr="008D2C0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аттестацию на </w:t>
      </w:r>
      <w:r w:rsidRPr="008D2C0A">
        <w:rPr>
          <w:rFonts w:ascii="Times New Roman" w:hAnsi="Times New Roman" w:cs="Times New Roman"/>
          <w:sz w:val="28"/>
          <w:szCs w:val="24"/>
        </w:rPr>
        <w:t>со</w:t>
      </w:r>
      <w:r>
        <w:rPr>
          <w:rFonts w:ascii="Times New Roman" w:hAnsi="Times New Roman" w:cs="Times New Roman"/>
          <w:sz w:val="28"/>
          <w:szCs w:val="24"/>
        </w:rPr>
        <w:t>ответствие занимаемой должности;</w:t>
      </w:r>
    </w:p>
    <w:p w:rsidR="008D2C0A" w:rsidRPr="008D2C0A" w:rsidRDefault="008D2C0A" w:rsidP="008D2C0A">
      <w:pPr>
        <w:pStyle w:val="a3"/>
        <w:ind w:left="851"/>
        <w:rPr>
          <w:rFonts w:ascii="Times New Roman" w:hAnsi="Times New Roman" w:cs="Times New Roman"/>
          <w:sz w:val="28"/>
          <w:szCs w:val="24"/>
        </w:rPr>
      </w:pPr>
      <w:r w:rsidRPr="008D2C0A">
        <w:rPr>
          <w:rFonts w:ascii="Times New Roman" w:hAnsi="Times New Roman" w:cs="Times New Roman"/>
          <w:sz w:val="28"/>
          <w:szCs w:val="24"/>
        </w:rPr>
        <w:t>12%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D2C0A">
        <w:rPr>
          <w:rFonts w:ascii="Times New Roman" w:hAnsi="Times New Roman" w:cs="Times New Roman"/>
          <w:sz w:val="28"/>
          <w:szCs w:val="24"/>
        </w:rPr>
        <w:t>педагог</w:t>
      </w:r>
      <w:r>
        <w:rPr>
          <w:rFonts w:ascii="Times New Roman" w:hAnsi="Times New Roman" w:cs="Times New Roman"/>
          <w:sz w:val="28"/>
          <w:szCs w:val="24"/>
        </w:rPr>
        <w:t>ов</w:t>
      </w:r>
      <w:r w:rsidRPr="008D2C0A">
        <w:rPr>
          <w:rFonts w:ascii="Times New Roman" w:hAnsi="Times New Roman" w:cs="Times New Roman"/>
          <w:sz w:val="28"/>
          <w:szCs w:val="24"/>
        </w:rPr>
        <w:t xml:space="preserve"> не имею</w:t>
      </w:r>
      <w:r w:rsidR="002E4EE1">
        <w:rPr>
          <w:rFonts w:ascii="Times New Roman" w:hAnsi="Times New Roman" w:cs="Times New Roman"/>
          <w:sz w:val="28"/>
          <w:szCs w:val="24"/>
        </w:rPr>
        <w:t>т</w:t>
      </w:r>
      <w:r>
        <w:rPr>
          <w:rFonts w:ascii="Times New Roman" w:hAnsi="Times New Roman" w:cs="Times New Roman"/>
          <w:sz w:val="28"/>
          <w:szCs w:val="24"/>
        </w:rPr>
        <w:t xml:space="preserve"> категории</w:t>
      </w:r>
      <w:r w:rsidRPr="008D2C0A">
        <w:rPr>
          <w:rFonts w:ascii="Times New Roman" w:hAnsi="Times New Roman" w:cs="Times New Roman"/>
          <w:sz w:val="28"/>
          <w:szCs w:val="24"/>
        </w:rPr>
        <w:t>.</w:t>
      </w:r>
    </w:p>
    <w:p w:rsidR="008D2C0A" w:rsidRPr="008D2C0A" w:rsidRDefault="008D2C0A" w:rsidP="008D2C0A">
      <w:pPr>
        <w:pStyle w:val="a3"/>
        <w:spacing w:before="240"/>
        <w:ind w:left="851" w:firstLine="56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В</w:t>
      </w:r>
      <w:r w:rsidR="00FA595E">
        <w:rPr>
          <w:rFonts w:ascii="Times New Roman" w:hAnsi="Times New Roman" w:cs="Times New Roman"/>
          <w:sz w:val="28"/>
          <w:szCs w:val="24"/>
        </w:rPr>
        <w:t xml:space="preserve"> 2020-</w:t>
      </w:r>
      <w:r w:rsidRPr="008D2C0A">
        <w:rPr>
          <w:rFonts w:ascii="Times New Roman" w:hAnsi="Times New Roman" w:cs="Times New Roman"/>
          <w:sz w:val="28"/>
          <w:szCs w:val="24"/>
        </w:rPr>
        <w:t>2021г. в ДО были созданы благопр</w:t>
      </w:r>
      <w:r>
        <w:rPr>
          <w:rFonts w:ascii="Times New Roman" w:hAnsi="Times New Roman" w:cs="Times New Roman"/>
          <w:sz w:val="28"/>
          <w:szCs w:val="24"/>
        </w:rPr>
        <w:t xml:space="preserve">иятные условия для прохождения педагогами </w:t>
      </w:r>
      <w:r w:rsidRPr="008D2C0A">
        <w:rPr>
          <w:rFonts w:ascii="Times New Roman" w:hAnsi="Times New Roman" w:cs="Times New Roman"/>
          <w:sz w:val="28"/>
          <w:szCs w:val="24"/>
        </w:rPr>
        <w:t>процедуры аттестации, обеспечивающие системную организацию и проведение аттестации педагогических работников, не</w:t>
      </w:r>
      <w:r w:rsidR="00FA595E">
        <w:rPr>
          <w:rFonts w:ascii="Times New Roman" w:hAnsi="Times New Roman" w:cs="Times New Roman"/>
          <w:sz w:val="28"/>
          <w:szCs w:val="24"/>
        </w:rPr>
        <w:t> </w:t>
      </w:r>
      <w:r w:rsidRPr="008D2C0A">
        <w:rPr>
          <w:rFonts w:ascii="Times New Roman" w:hAnsi="Times New Roman" w:cs="Times New Roman"/>
          <w:sz w:val="28"/>
          <w:szCs w:val="24"/>
        </w:rPr>
        <w:t xml:space="preserve">противоречащие действующему законодательству в сфере образования. По результатам деятельности трём педагогам </w:t>
      </w:r>
      <w:r>
        <w:rPr>
          <w:rFonts w:ascii="Times New Roman" w:hAnsi="Times New Roman" w:cs="Times New Roman"/>
          <w:sz w:val="28"/>
          <w:szCs w:val="24"/>
        </w:rPr>
        <w:t>рекомендовано</w:t>
      </w:r>
      <w:r w:rsidRPr="008D2C0A">
        <w:rPr>
          <w:rFonts w:ascii="Times New Roman" w:hAnsi="Times New Roman" w:cs="Times New Roman"/>
          <w:sz w:val="28"/>
          <w:szCs w:val="24"/>
        </w:rPr>
        <w:t xml:space="preserve"> подготовить портфолио для аттестации и подать документы на повышен</w:t>
      </w:r>
      <w:r>
        <w:rPr>
          <w:rFonts w:ascii="Times New Roman" w:hAnsi="Times New Roman" w:cs="Times New Roman"/>
          <w:sz w:val="28"/>
          <w:szCs w:val="24"/>
        </w:rPr>
        <w:t xml:space="preserve">ие </w:t>
      </w:r>
      <w:r w:rsidRPr="008D2C0A">
        <w:rPr>
          <w:rFonts w:ascii="Times New Roman" w:hAnsi="Times New Roman" w:cs="Times New Roman"/>
          <w:sz w:val="28"/>
          <w:szCs w:val="24"/>
        </w:rPr>
        <w:t>квалификационн</w:t>
      </w:r>
      <w:r>
        <w:rPr>
          <w:rFonts w:ascii="Times New Roman" w:hAnsi="Times New Roman" w:cs="Times New Roman"/>
          <w:sz w:val="28"/>
          <w:szCs w:val="24"/>
        </w:rPr>
        <w:t>ой</w:t>
      </w:r>
      <w:r w:rsidRPr="008D2C0A">
        <w:rPr>
          <w:rFonts w:ascii="Times New Roman" w:hAnsi="Times New Roman" w:cs="Times New Roman"/>
          <w:sz w:val="28"/>
          <w:szCs w:val="24"/>
        </w:rPr>
        <w:t xml:space="preserve"> категори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8D2C0A">
        <w:rPr>
          <w:rFonts w:ascii="Times New Roman" w:hAnsi="Times New Roman" w:cs="Times New Roman"/>
          <w:sz w:val="28"/>
          <w:szCs w:val="24"/>
        </w:rPr>
        <w:t>.</w:t>
      </w:r>
    </w:p>
    <w:p w:rsidR="008D2C0A" w:rsidRDefault="008D2C0A" w:rsidP="008D2C0A">
      <w:pPr>
        <w:pStyle w:val="a6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2C0A" w:rsidRPr="008D2C0A" w:rsidRDefault="008D2C0A" w:rsidP="00E14401">
      <w:pPr>
        <w:pStyle w:val="a3"/>
        <w:ind w:left="1800"/>
        <w:rPr>
          <w:rFonts w:ascii="Times New Roman" w:hAnsi="Times New Roman" w:cs="Times New Roman"/>
          <w:b/>
          <w:sz w:val="28"/>
          <w:szCs w:val="24"/>
        </w:rPr>
      </w:pPr>
      <w:r w:rsidRPr="008D2C0A">
        <w:rPr>
          <w:rFonts w:ascii="Times New Roman" w:hAnsi="Times New Roman" w:cs="Times New Roman"/>
          <w:b/>
          <w:sz w:val="28"/>
          <w:szCs w:val="24"/>
        </w:rPr>
        <w:t>Анализ кадрового потенциала педагогов по возрасту и стажу работы:</w:t>
      </w:r>
    </w:p>
    <w:p w:rsidR="008D2C0A" w:rsidRDefault="008D2C0A" w:rsidP="008D2C0A">
      <w:pPr>
        <w:pStyle w:val="a6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398" w:tblpY="92"/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8"/>
        <w:gridCol w:w="1417"/>
        <w:gridCol w:w="993"/>
        <w:gridCol w:w="1275"/>
        <w:gridCol w:w="1134"/>
        <w:gridCol w:w="1276"/>
        <w:gridCol w:w="1134"/>
        <w:gridCol w:w="1559"/>
        <w:gridCol w:w="1276"/>
        <w:gridCol w:w="1276"/>
        <w:gridCol w:w="1276"/>
      </w:tblGrid>
      <w:tr w:rsidR="00E14401" w:rsidRPr="00E14401" w:rsidTr="00E14401">
        <w:trPr>
          <w:trHeight w:val="211"/>
        </w:trPr>
        <w:tc>
          <w:tcPr>
            <w:tcW w:w="1878" w:type="dxa"/>
            <w:vMerge w:val="restart"/>
            <w:tcBorders>
              <w:right w:val="single" w:sz="4" w:space="0" w:color="auto"/>
            </w:tcBorders>
            <w:vAlign w:val="center"/>
          </w:tcPr>
          <w:p w:rsidR="008D2C0A" w:rsidRPr="00E14401" w:rsidRDefault="008D2C0A" w:rsidP="00E14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01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2C0A" w:rsidRPr="00E14401" w:rsidRDefault="008D2C0A" w:rsidP="00E14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01">
              <w:rPr>
                <w:rFonts w:ascii="Times New Roman" w:hAnsi="Times New Roman" w:cs="Times New Roman"/>
                <w:sz w:val="28"/>
                <w:szCs w:val="28"/>
              </w:rPr>
              <w:t>кол-во пед</w:t>
            </w:r>
            <w:r w:rsidR="00E14401">
              <w:rPr>
                <w:rFonts w:ascii="Times New Roman" w:hAnsi="Times New Roman" w:cs="Times New Roman"/>
                <w:sz w:val="28"/>
                <w:szCs w:val="28"/>
              </w:rPr>
              <w:t>агог</w:t>
            </w:r>
            <w:r w:rsidRPr="00E1440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7371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2C0A" w:rsidRPr="00E14401" w:rsidRDefault="008D2C0A" w:rsidP="00E14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01">
              <w:rPr>
                <w:rFonts w:ascii="Times New Roman" w:hAnsi="Times New Roman" w:cs="Times New Roman"/>
                <w:sz w:val="28"/>
                <w:szCs w:val="28"/>
              </w:rPr>
              <w:t>Возраст педагогов</w:t>
            </w:r>
          </w:p>
        </w:tc>
        <w:tc>
          <w:tcPr>
            <w:tcW w:w="382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2C0A" w:rsidRPr="00E14401" w:rsidRDefault="008D2C0A" w:rsidP="00E14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01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</w:tr>
      <w:tr w:rsidR="00E14401" w:rsidRPr="00E14401" w:rsidTr="00E14401">
        <w:trPr>
          <w:trHeight w:val="295"/>
        </w:trPr>
        <w:tc>
          <w:tcPr>
            <w:tcW w:w="1878" w:type="dxa"/>
            <w:vMerge/>
            <w:tcBorders>
              <w:right w:val="single" w:sz="4" w:space="0" w:color="auto"/>
            </w:tcBorders>
            <w:vAlign w:val="center"/>
          </w:tcPr>
          <w:p w:rsidR="008D2C0A" w:rsidRPr="00E14401" w:rsidRDefault="008D2C0A" w:rsidP="00E14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2C0A" w:rsidRPr="00E14401" w:rsidRDefault="008D2C0A" w:rsidP="00E14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D2C0A" w:rsidRPr="00E14401" w:rsidRDefault="008D2C0A" w:rsidP="00E14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01"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C0A" w:rsidRPr="00E14401" w:rsidRDefault="008D2C0A" w:rsidP="00E14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01">
              <w:rPr>
                <w:rFonts w:ascii="Times New Roman" w:hAnsi="Times New Roman" w:cs="Times New Roman"/>
                <w:sz w:val="28"/>
                <w:szCs w:val="28"/>
              </w:rPr>
              <w:t>25-29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C0A" w:rsidRPr="00E14401" w:rsidRDefault="008D2C0A" w:rsidP="00E14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01">
              <w:rPr>
                <w:rFonts w:ascii="Times New Roman" w:hAnsi="Times New Roman" w:cs="Times New Roman"/>
                <w:sz w:val="28"/>
                <w:szCs w:val="28"/>
              </w:rPr>
              <w:t>30-39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C0A" w:rsidRPr="00E14401" w:rsidRDefault="008D2C0A" w:rsidP="00E14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01">
              <w:rPr>
                <w:rFonts w:ascii="Times New Roman" w:hAnsi="Times New Roman" w:cs="Times New Roman"/>
                <w:sz w:val="28"/>
                <w:szCs w:val="28"/>
              </w:rPr>
              <w:t>40-49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C0A" w:rsidRPr="00E14401" w:rsidRDefault="008D2C0A" w:rsidP="00E14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01">
              <w:rPr>
                <w:rFonts w:ascii="Times New Roman" w:hAnsi="Times New Roman" w:cs="Times New Roman"/>
                <w:sz w:val="28"/>
                <w:szCs w:val="28"/>
              </w:rPr>
              <w:t>50-59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2C0A" w:rsidRPr="00E14401" w:rsidRDefault="008D2C0A" w:rsidP="00E14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01">
              <w:rPr>
                <w:rFonts w:ascii="Times New Roman" w:hAnsi="Times New Roman" w:cs="Times New Roman"/>
                <w:sz w:val="28"/>
                <w:szCs w:val="28"/>
              </w:rPr>
              <w:t>60 и старше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8D2C0A" w:rsidRPr="00E14401" w:rsidRDefault="008D2C0A" w:rsidP="00E14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01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D2C0A" w:rsidRPr="00E14401" w:rsidRDefault="008D2C0A" w:rsidP="00E14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01">
              <w:rPr>
                <w:rFonts w:ascii="Times New Roman" w:hAnsi="Times New Roman" w:cs="Times New Roman"/>
                <w:sz w:val="28"/>
                <w:szCs w:val="28"/>
              </w:rPr>
              <w:t>5-10 лет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14401" w:rsidRDefault="008D2C0A" w:rsidP="00E14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01"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</w:p>
          <w:p w:rsidR="008D2C0A" w:rsidRPr="00E14401" w:rsidRDefault="008D2C0A" w:rsidP="00E14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01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</w:tr>
      <w:tr w:rsidR="00E14401" w:rsidRPr="00E14401" w:rsidTr="00E14401">
        <w:trPr>
          <w:trHeight w:val="506"/>
        </w:trPr>
        <w:tc>
          <w:tcPr>
            <w:tcW w:w="187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2C0A" w:rsidRPr="00E14401" w:rsidRDefault="008D2C0A" w:rsidP="00E14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01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2C0A" w:rsidRPr="00E14401" w:rsidRDefault="008D2C0A" w:rsidP="00E14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0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2C0A" w:rsidRPr="00E14401" w:rsidRDefault="008D2C0A" w:rsidP="00E14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2C0A" w:rsidRPr="00E14401" w:rsidRDefault="008D2C0A" w:rsidP="00E14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2C0A" w:rsidRPr="00E14401" w:rsidRDefault="008D2C0A" w:rsidP="00E14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2C0A" w:rsidRPr="00E14401" w:rsidRDefault="008D2C0A" w:rsidP="00E14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2C0A" w:rsidRPr="00E14401" w:rsidRDefault="008D2C0A" w:rsidP="00E14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2C0A" w:rsidRPr="00E14401" w:rsidRDefault="008D2C0A" w:rsidP="00E14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D2C0A" w:rsidRPr="00E14401" w:rsidRDefault="008D2C0A" w:rsidP="00E14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2C0A" w:rsidRPr="00E14401" w:rsidRDefault="008D2C0A" w:rsidP="00E14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2C0A" w:rsidRPr="00E14401" w:rsidRDefault="008D2C0A" w:rsidP="00E14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0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14401" w:rsidRPr="00E14401" w:rsidTr="00E14401">
        <w:trPr>
          <w:trHeight w:val="520"/>
        </w:trPr>
        <w:tc>
          <w:tcPr>
            <w:tcW w:w="187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2C0A" w:rsidRPr="00E14401" w:rsidRDefault="008D2C0A" w:rsidP="00E14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01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2C0A" w:rsidRPr="00E14401" w:rsidRDefault="008D2C0A" w:rsidP="00E14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0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2C0A" w:rsidRPr="00E14401" w:rsidRDefault="008D2C0A" w:rsidP="00E14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2C0A" w:rsidRPr="00E14401" w:rsidRDefault="008D2C0A" w:rsidP="00E14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2C0A" w:rsidRPr="00E14401" w:rsidRDefault="008D2C0A" w:rsidP="00E14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2C0A" w:rsidRPr="00E14401" w:rsidRDefault="008D2C0A" w:rsidP="00E14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2C0A" w:rsidRPr="00E14401" w:rsidRDefault="008D2C0A" w:rsidP="00E14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2C0A" w:rsidRPr="00E14401" w:rsidRDefault="008D2C0A" w:rsidP="00E14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D2C0A" w:rsidRPr="00E14401" w:rsidRDefault="008D2C0A" w:rsidP="00E14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2C0A" w:rsidRPr="00E14401" w:rsidRDefault="008D2C0A" w:rsidP="00E14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2C0A" w:rsidRPr="00E14401" w:rsidRDefault="008D2C0A" w:rsidP="00E14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0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14401" w:rsidRPr="00E14401" w:rsidTr="00E14401">
        <w:trPr>
          <w:trHeight w:val="441"/>
        </w:trPr>
        <w:tc>
          <w:tcPr>
            <w:tcW w:w="187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2C0A" w:rsidRPr="00E14401" w:rsidRDefault="008D2C0A" w:rsidP="00E14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01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2C0A" w:rsidRPr="00800BE8" w:rsidRDefault="008D2C0A" w:rsidP="00800B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44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0B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2C0A" w:rsidRPr="00E14401" w:rsidRDefault="008D2C0A" w:rsidP="00E14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2C0A" w:rsidRPr="00E14401" w:rsidRDefault="008D2C0A" w:rsidP="00E14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2C0A" w:rsidRPr="00E14401" w:rsidRDefault="008D2C0A" w:rsidP="00E14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2C0A" w:rsidRPr="00E14401" w:rsidRDefault="008D2C0A" w:rsidP="00E14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2C0A" w:rsidRPr="00800BE8" w:rsidRDefault="00800BE8" w:rsidP="00E14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2C0A" w:rsidRPr="00E14401" w:rsidRDefault="008D2C0A" w:rsidP="00E14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2C0A" w:rsidRPr="00E14401" w:rsidRDefault="008D2C0A" w:rsidP="00E14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2C0A" w:rsidRPr="00E14401" w:rsidRDefault="008D2C0A" w:rsidP="00E14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4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2C0A" w:rsidRPr="00800BE8" w:rsidRDefault="008D2C0A" w:rsidP="00800B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44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0B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</w:tbl>
    <w:p w:rsidR="008D2C0A" w:rsidRPr="00E14401" w:rsidRDefault="008D2C0A" w:rsidP="008D2C0A">
      <w:pPr>
        <w:pStyle w:val="a6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401" w:rsidRPr="00E14401" w:rsidRDefault="00E14401" w:rsidP="00E14401">
      <w:pPr>
        <w:pStyle w:val="a3"/>
        <w:ind w:left="851" w:firstLine="56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П</w:t>
      </w:r>
      <w:r w:rsidRPr="00E14401">
        <w:rPr>
          <w:rFonts w:ascii="Times New Roman" w:hAnsi="Times New Roman" w:cs="Times New Roman"/>
          <w:sz w:val="28"/>
          <w:szCs w:val="24"/>
        </w:rPr>
        <w:t xml:space="preserve">о возрастному уровню от 30 до 60 лет имеют 94 % (17 педагогов)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E14401">
        <w:rPr>
          <w:rFonts w:ascii="Times New Roman" w:hAnsi="Times New Roman" w:cs="Times New Roman"/>
          <w:sz w:val="28"/>
          <w:szCs w:val="24"/>
        </w:rPr>
        <w:t xml:space="preserve">это профессионально ориентированные педагоги и 6% (1)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E14401">
        <w:rPr>
          <w:rFonts w:ascii="Times New Roman" w:hAnsi="Times New Roman" w:cs="Times New Roman"/>
          <w:sz w:val="28"/>
          <w:szCs w:val="24"/>
        </w:rPr>
        <w:t xml:space="preserve">молодые педагоги. </w:t>
      </w:r>
    </w:p>
    <w:p w:rsidR="00E14401" w:rsidRPr="00E14401" w:rsidRDefault="00E14401" w:rsidP="00E14401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14401">
        <w:rPr>
          <w:rFonts w:ascii="Times New Roman" w:hAnsi="Times New Roman" w:cs="Times New Roman"/>
          <w:sz w:val="28"/>
          <w:szCs w:val="24"/>
        </w:rPr>
        <w:tab/>
        <w:t xml:space="preserve">Анализ сведений о стаже педагогических работников выявил, что </w:t>
      </w:r>
      <w:r>
        <w:rPr>
          <w:rFonts w:ascii="Times New Roman" w:hAnsi="Times New Roman" w:cs="Times New Roman"/>
          <w:sz w:val="28"/>
          <w:szCs w:val="24"/>
        </w:rPr>
        <w:t xml:space="preserve">в ДО </w:t>
      </w:r>
      <w:r w:rsidRPr="00E14401">
        <w:rPr>
          <w:rFonts w:ascii="Times New Roman" w:hAnsi="Times New Roman" w:cs="Times New Roman"/>
          <w:sz w:val="28"/>
          <w:szCs w:val="24"/>
        </w:rPr>
        <w:t>большее количество педагогически</w:t>
      </w:r>
      <w:r>
        <w:rPr>
          <w:rFonts w:ascii="Times New Roman" w:hAnsi="Times New Roman" w:cs="Times New Roman"/>
          <w:sz w:val="28"/>
          <w:szCs w:val="24"/>
        </w:rPr>
        <w:t>х</w:t>
      </w:r>
      <w:r w:rsidRPr="00E14401">
        <w:rPr>
          <w:rFonts w:ascii="Times New Roman" w:hAnsi="Times New Roman" w:cs="Times New Roman"/>
          <w:sz w:val="28"/>
          <w:szCs w:val="24"/>
        </w:rPr>
        <w:t xml:space="preserve"> работник</w:t>
      </w:r>
      <w:r>
        <w:rPr>
          <w:rFonts w:ascii="Times New Roman" w:hAnsi="Times New Roman" w:cs="Times New Roman"/>
          <w:sz w:val="28"/>
          <w:szCs w:val="24"/>
        </w:rPr>
        <w:t>ов</w:t>
      </w:r>
      <w:r w:rsidRPr="00E14401">
        <w:rPr>
          <w:rFonts w:ascii="Times New Roman" w:hAnsi="Times New Roman" w:cs="Times New Roman"/>
          <w:sz w:val="28"/>
          <w:szCs w:val="24"/>
        </w:rPr>
        <w:t xml:space="preserve"> со стажем </w:t>
      </w:r>
      <w:r>
        <w:rPr>
          <w:rFonts w:ascii="Times New Roman" w:hAnsi="Times New Roman" w:cs="Times New Roman"/>
          <w:sz w:val="28"/>
          <w:szCs w:val="24"/>
        </w:rPr>
        <w:t xml:space="preserve">работы </w:t>
      </w:r>
      <w:r w:rsidRPr="00E14401">
        <w:rPr>
          <w:rFonts w:ascii="Times New Roman" w:hAnsi="Times New Roman" w:cs="Times New Roman"/>
          <w:sz w:val="28"/>
          <w:szCs w:val="24"/>
        </w:rPr>
        <w:t xml:space="preserve">более 10 лет </w:t>
      </w:r>
      <w:r>
        <w:rPr>
          <w:rFonts w:ascii="Times New Roman" w:hAnsi="Times New Roman" w:cs="Times New Roman"/>
          <w:sz w:val="28"/>
          <w:szCs w:val="24"/>
        </w:rPr>
        <w:t xml:space="preserve">и </w:t>
      </w:r>
      <w:r w:rsidRPr="00E14401">
        <w:rPr>
          <w:rFonts w:ascii="Times New Roman" w:hAnsi="Times New Roman" w:cs="Times New Roman"/>
          <w:sz w:val="28"/>
          <w:szCs w:val="28"/>
        </w:rPr>
        <w:t>составляет 78% (14 чел.)</w:t>
      </w:r>
      <w:r>
        <w:rPr>
          <w:rFonts w:ascii="Times New Roman" w:hAnsi="Times New Roman" w:cs="Times New Roman"/>
          <w:sz w:val="28"/>
          <w:szCs w:val="28"/>
        </w:rPr>
        <w:t xml:space="preserve"> от общего числа педагогов. Педагогов со стажем работы </w:t>
      </w:r>
      <w:r w:rsidRPr="00E14401">
        <w:rPr>
          <w:rFonts w:ascii="Times New Roman" w:hAnsi="Times New Roman" w:cs="Times New Roman"/>
          <w:sz w:val="28"/>
          <w:szCs w:val="28"/>
        </w:rPr>
        <w:t xml:space="preserve">от до 5 до 10 лет </w:t>
      </w:r>
      <w:r w:rsidR="00FA595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3 человека, что составляет </w:t>
      </w:r>
      <w:r w:rsidRPr="00E14401">
        <w:rPr>
          <w:rFonts w:ascii="Times New Roman" w:hAnsi="Times New Roman" w:cs="Times New Roman"/>
          <w:sz w:val="28"/>
          <w:szCs w:val="28"/>
        </w:rPr>
        <w:t xml:space="preserve">17 % </w:t>
      </w:r>
      <w:r>
        <w:rPr>
          <w:rFonts w:ascii="Times New Roman" w:hAnsi="Times New Roman" w:cs="Times New Roman"/>
          <w:sz w:val="28"/>
          <w:szCs w:val="28"/>
        </w:rPr>
        <w:t>от общего числа педагогов</w:t>
      </w:r>
      <w:r w:rsidRPr="00E14401">
        <w:rPr>
          <w:rFonts w:ascii="Times New Roman" w:hAnsi="Times New Roman" w:cs="Times New Roman"/>
          <w:sz w:val="28"/>
          <w:szCs w:val="28"/>
        </w:rPr>
        <w:t>.</w:t>
      </w:r>
    </w:p>
    <w:p w:rsidR="008D2C0A" w:rsidRDefault="008D2C0A" w:rsidP="008D2C0A">
      <w:pPr>
        <w:pStyle w:val="a6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401" w:rsidRDefault="00E14401" w:rsidP="008D2C0A">
      <w:pPr>
        <w:pStyle w:val="a6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401" w:rsidRDefault="00E14401" w:rsidP="008D2C0A">
      <w:pPr>
        <w:pStyle w:val="a6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401" w:rsidRDefault="00E14401" w:rsidP="008D2C0A">
      <w:pPr>
        <w:pStyle w:val="a6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401" w:rsidRDefault="00E14401" w:rsidP="008D2C0A">
      <w:pPr>
        <w:pStyle w:val="a6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401" w:rsidRDefault="00E14401" w:rsidP="008D2C0A">
      <w:pPr>
        <w:pStyle w:val="a6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401" w:rsidRPr="00E14401" w:rsidRDefault="00E14401" w:rsidP="00E1440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28"/>
        </w:rPr>
      </w:pPr>
      <w:r w:rsidRPr="00E14401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Характеристика </w:t>
      </w:r>
      <w:r w:rsidR="00A646B1">
        <w:rPr>
          <w:rFonts w:ascii="Times New Roman" w:hAnsi="Times New Roman" w:cs="Times New Roman"/>
          <w:b/>
          <w:sz w:val="28"/>
          <w:szCs w:val="24"/>
        </w:rPr>
        <w:t>контингента</w:t>
      </w:r>
      <w:r w:rsidRPr="00E14401">
        <w:rPr>
          <w:rFonts w:ascii="Times New Roman" w:hAnsi="Times New Roman" w:cs="Times New Roman"/>
          <w:b/>
          <w:sz w:val="28"/>
          <w:szCs w:val="24"/>
        </w:rPr>
        <w:t xml:space="preserve"> воспитанников:</w:t>
      </w:r>
    </w:p>
    <w:p w:rsidR="00E14401" w:rsidRDefault="00E14401" w:rsidP="008D2C0A">
      <w:pPr>
        <w:pStyle w:val="a6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175" w:type="dxa"/>
        <w:tblInd w:w="675" w:type="dxa"/>
        <w:tblLook w:val="04A0" w:firstRow="1" w:lastRow="0" w:firstColumn="1" w:lastColumn="0" w:noHBand="0" w:noVBand="1"/>
      </w:tblPr>
      <w:tblGrid>
        <w:gridCol w:w="3544"/>
        <w:gridCol w:w="4111"/>
        <w:gridCol w:w="6520"/>
      </w:tblGrid>
      <w:tr w:rsidR="00A646B1" w:rsidRPr="001E7E3F" w:rsidTr="00A646B1">
        <w:trPr>
          <w:trHeight w:val="365"/>
        </w:trPr>
        <w:tc>
          <w:tcPr>
            <w:tcW w:w="3544" w:type="dxa"/>
            <w:vMerge w:val="restart"/>
            <w:vAlign w:val="center"/>
          </w:tcPr>
          <w:p w:rsidR="00E14401" w:rsidRPr="00A646B1" w:rsidRDefault="00E14401" w:rsidP="00E1440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646B1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групп</w:t>
            </w:r>
          </w:p>
        </w:tc>
        <w:tc>
          <w:tcPr>
            <w:tcW w:w="4111" w:type="dxa"/>
            <w:vAlign w:val="center"/>
          </w:tcPr>
          <w:p w:rsidR="00E14401" w:rsidRPr="00A646B1" w:rsidRDefault="00E14401" w:rsidP="00E1440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646B1">
              <w:rPr>
                <w:rFonts w:ascii="Times New Roman" w:hAnsi="Times New Roman" w:cs="Times New Roman"/>
                <w:b/>
                <w:sz w:val="28"/>
                <w:szCs w:val="24"/>
              </w:rPr>
              <w:t>ДО №1</w:t>
            </w:r>
          </w:p>
          <w:p w:rsidR="00E14401" w:rsidRPr="00A646B1" w:rsidRDefault="00E14401" w:rsidP="00E1440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646B1">
              <w:rPr>
                <w:rFonts w:ascii="Times New Roman" w:hAnsi="Times New Roman" w:cs="Times New Roman"/>
                <w:b/>
                <w:sz w:val="28"/>
                <w:szCs w:val="24"/>
              </w:rPr>
              <w:t>п. Лесное</w:t>
            </w:r>
          </w:p>
        </w:tc>
        <w:tc>
          <w:tcPr>
            <w:tcW w:w="6520" w:type="dxa"/>
            <w:vAlign w:val="center"/>
          </w:tcPr>
          <w:p w:rsidR="00E14401" w:rsidRPr="00A646B1" w:rsidRDefault="00E14401" w:rsidP="00E1440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646B1">
              <w:rPr>
                <w:rFonts w:ascii="Times New Roman" w:hAnsi="Times New Roman" w:cs="Times New Roman"/>
                <w:b/>
                <w:sz w:val="28"/>
                <w:szCs w:val="24"/>
              </w:rPr>
              <w:t>ДО№2</w:t>
            </w:r>
          </w:p>
          <w:p w:rsidR="00E14401" w:rsidRPr="00A646B1" w:rsidRDefault="00E14401" w:rsidP="00E1440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646B1">
              <w:rPr>
                <w:rFonts w:ascii="Times New Roman" w:hAnsi="Times New Roman" w:cs="Times New Roman"/>
                <w:b/>
                <w:sz w:val="28"/>
                <w:szCs w:val="24"/>
              </w:rPr>
              <w:t>п. Стеклянный</w:t>
            </w:r>
          </w:p>
        </w:tc>
      </w:tr>
      <w:tr w:rsidR="00E14401" w:rsidRPr="001E7E3F" w:rsidTr="00A646B1">
        <w:trPr>
          <w:trHeight w:val="528"/>
        </w:trPr>
        <w:tc>
          <w:tcPr>
            <w:tcW w:w="3544" w:type="dxa"/>
            <w:vMerge/>
          </w:tcPr>
          <w:p w:rsidR="00E14401" w:rsidRPr="00A646B1" w:rsidRDefault="00E14401" w:rsidP="00800BE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1" w:type="dxa"/>
            <w:gridSpan w:val="2"/>
            <w:vAlign w:val="center"/>
          </w:tcPr>
          <w:p w:rsidR="00E14401" w:rsidRPr="00A646B1" w:rsidRDefault="00E14401" w:rsidP="00E1440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646B1">
              <w:rPr>
                <w:rFonts w:ascii="Times New Roman" w:hAnsi="Times New Roman" w:cs="Times New Roman"/>
                <w:b/>
                <w:sz w:val="28"/>
                <w:szCs w:val="24"/>
              </w:rPr>
              <w:t>Количество детей в группе/% от общего количества</w:t>
            </w:r>
          </w:p>
        </w:tc>
      </w:tr>
      <w:tr w:rsidR="00A646B1" w:rsidRPr="001E7E3F" w:rsidTr="00A646B1">
        <w:trPr>
          <w:trHeight w:val="1414"/>
        </w:trPr>
        <w:tc>
          <w:tcPr>
            <w:tcW w:w="3544" w:type="dxa"/>
            <w:vAlign w:val="center"/>
          </w:tcPr>
          <w:p w:rsidR="00E14401" w:rsidRPr="00A646B1" w:rsidRDefault="00E14401" w:rsidP="00E144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646B1">
              <w:rPr>
                <w:rFonts w:ascii="Times New Roman" w:hAnsi="Times New Roman" w:cs="Times New Roman"/>
                <w:sz w:val="28"/>
                <w:szCs w:val="24"/>
              </w:rPr>
              <w:t>Общеразвивающая группа</w:t>
            </w:r>
          </w:p>
        </w:tc>
        <w:tc>
          <w:tcPr>
            <w:tcW w:w="4111" w:type="dxa"/>
            <w:vAlign w:val="center"/>
          </w:tcPr>
          <w:p w:rsidR="00E14401" w:rsidRPr="00A646B1" w:rsidRDefault="00E14401" w:rsidP="00A646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646B1">
              <w:rPr>
                <w:rFonts w:ascii="Times New Roman" w:hAnsi="Times New Roman" w:cs="Times New Roman"/>
                <w:sz w:val="28"/>
                <w:szCs w:val="24"/>
              </w:rPr>
              <w:t>3 разновозрастные группы:</w:t>
            </w:r>
          </w:p>
          <w:p w:rsidR="00E14401" w:rsidRPr="00A646B1" w:rsidRDefault="00FA595E" w:rsidP="00A646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1,6-</w:t>
            </w:r>
            <w:r w:rsidR="00E14401" w:rsidRPr="00A646B1">
              <w:rPr>
                <w:rFonts w:ascii="Times New Roman" w:hAnsi="Times New Roman" w:cs="Times New Roman"/>
                <w:sz w:val="28"/>
                <w:szCs w:val="24"/>
              </w:rPr>
              <w:t>3 года</w:t>
            </w:r>
            <w:r w:rsidR="00A646B1"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  <w:r w:rsidR="00E14401" w:rsidRPr="00A646B1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  <w:r w:rsidR="00A646B1">
              <w:rPr>
                <w:rFonts w:ascii="Times New Roman" w:hAnsi="Times New Roman" w:cs="Times New Roman"/>
                <w:sz w:val="28"/>
                <w:szCs w:val="24"/>
              </w:rPr>
              <w:t xml:space="preserve"> чел. </w:t>
            </w:r>
            <w:r w:rsidR="00E14401" w:rsidRPr="00A646B1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="00A646B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E14401" w:rsidRPr="00A646B1">
              <w:rPr>
                <w:rFonts w:ascii="Times New Roman" w:hAnsi="Times New Roman" w:cs="Times New Roman"/>
                <w:sz w:val="28"/>
                <w:szCs w:val="24"/>
              </w:rPr>
              <w:t>27%</w:t>
            </w:r>
          </w:p>
          <w:p w:rsidR="00E14401" w:rsidRPr="00A646B1" w:rsidRDefault="00E14401" w:rsidP="00A646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646B1">
              <w:rPr>
                <w:rFonts w:ascii="Times New Roman" w:hAnsi="Times New Roman" w:cs="Times New Roman"/>
                <w:sz w:val="28"/>
                <w:szCs w:val="24"/>
              </w:rPr>
              <w:t>3-5 лет</w:t>
            </w:r>
            <w:r w:rsidR="00A646B1"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  <w:r w:rsidRPr="00A646B1">
              <w:rPr>
                <w:rFonts w:ascii="Times New Roman" w:hAnsi="Times New Roman" w:cs="Times New Roman"/>
                <w:sz w:val="28"/>
                <w:szCs w:val="24"/>
              </w:rPr>
              <w:t>23</w:t>
            </w:r>
            <w:r w:rsidR="00A646B1">
              <w:rPr>
                <w:rFonts w:ascii="Times New Roman" w:hAnsi="Times New Roman" w:cs="Times New Roman"/>
                <w:sz w:val="28"/>
                <w:szCs w:val="24"/>
              </w:rPr>
              <w:t xml:space="preserve"> чел. </w:t>
            </w:r>
            <w:r w:rsidRPr="00A646B1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="00A646B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A646B1">
              <w:rPr>
                <w:rFonts w:ascii="Times New Roman" w:hAnsi="Times New Roman" w:cs="Times New Roman"/>
                <w:sz w:val="28"/>
                <w:szCs w:val="24"/>
              </w:rPr>
              <w:t>38%</w:t>
            </w:r>
          </w:p>
          <w:p w:rsidR="00E14401" w:rsidRPr="00A646B1" w:rsidRDefault="00E14401" w:rsidP="00A646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646B1">
              <w:rPr>
                <w:rFonts w:ascii="Times New Roman" w:hAnsi="Times New Roman" w:cs="Times New Roman"/>
                <w:sz w:val="28"/>
                <w:szCs w:val="24"/>
              </w:rPr>
              <w:t xml:space="preserve">5-7 лет </w:t>
            </w:r>
            <w:r w:rsidR="00A646B1">
              <w:rPr>
                <w:rFonts w:ascii="Times New Roman" w:hAnsi="Times New Roman" w:cs="Times New Roman"/>
                <w:sz w:val="28"/>
                <w:szCs w:val="24"/>
              </w:rPr>
              <w:t xml:space="preserve">– </w:t>
            </w:r>
            <w:r w:rsidRPr="00A646B1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  <w:r w:rsidR="00A646B1">
              <w:rPr>
                <w:rFonts w:ascii="Times New Roman" w:hAnsi="Times New Roman" w:cs="Times New Roman"/>
                <w:sz w:val="28"/>
                <w:szCs w:val="24"/>
              </w:rPr>
              <w:t xml:space="preserve"> чел. </w:t>
            </w:r>
            <w:r w:rsidRPr="00A646B1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="00A646B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A646B1">
              <w:rPr>
                <w:rFonts w:ascii="Times New Roman" w:hAnsi="Times New Roman" w:cs="Times New Roman"/>
                <w:sz w:val="28"/>
                <w:szCs w:val="24"/>
              </w:rPr>
              <w:t>35%</w:t>
            </w:r>
          </w:p>
        </w:tc>
        <w:tc>
          <w:tcPr>
            <w:tcW w:w="6520" w:type="dxa"/>
            <w:vAlign w:val="center"/>
          </w:tcPr>
          <w:p w:rsidR="00E14401" w:rsidRPr="00A646B1" w:rsidRDefault="00E14401" w:rsidP="00A646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646B1">
              <w:rPr>
                <w:rFonts w:ascii="Times New Roman" w:hAnsi="Times New Roman" w:cs="Times New Roman"/>
                <w:sz w:val="28"/>
                <w:szCs w:val="24"/>
              </w:rPr>
              <w:t>2 разновозрастные группы</w:t>
            </w:r>
          </w:p>
          <w:p w:rsidR="00E14401" w:rsidRPr="00A646B1" w:rsidRDefault="00FA595E" w:rsidP="00A646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1,6-</w:t>
            </w:r>
            <w:r w:rsidR="00E14401" w:rsidRPr="00A646B1">
              <w:rPr>
                <w:rFonts w:ascii="Times New Roman" w:hAnsi="Times New Roman" w:cs="Times New Roman"/>
                <w:sz w:val="28"/>
                <w:szCs w:val="24"/>
              </w:rPr>
              <w:t>3 года</w:t>
            </w:r>
            <w:r w:rsidR="00A646B1"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  <w:r w:rsidR="00E14401" w:rsidRPr="00A646B1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A646B1">
              <w:rPr>
                <w:rFonts w:ascii="Times New Roman" w:hAnsi="Times New Roman" w:cs="Times New Roman"/>
                <w:sz w:val="28"/>
                <w:szCs w:val="24"/>
              </w:rPr>
              <w:t xml:space="preserve"> чел. </w:t>
            </w:r>
            <w:r w:rsidR="00E14401" w:rsidRPr="00A646B1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="00A646B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E14401" w:rsidRPr="00A646B1">
              <w:rPr>
                <w:rFonts w:ascii="Times New Roman" w:hAnsi="Times New Roman" w:cs="Times New Roman"/>
                <w:sz w:val="28"/>
                <w:szCs w:val="24"/>
              </w:rPr>
              <w:t>32%</w:t>
            </w:r>
          </w:p>
          <w:p w:rsidR="00E14401" w:rsidRDefault="00E14401" w:rsidP="00A646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646B1">
              <w:rPr>
                <w:rFonts w:ascii="Times New Roman" w:hAnsi="Times New Roman" w:cs="Times New Roman"/>
                <w:sz w:val="28"/>
                <w:szCs w:val="24"/>
              </w:rPr>
              <w:t>3-5 лет</w:t>
            </w:r>
            <w:r w:rsidR="00A646B1"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  <w:r w:rsidRPr="00A646B1">
              <w:rPr>
                <w:rFonts w:ascii="Times New Roman" w:hAnsi="Times New Roman" w:cs="Times New Roman"/>
                <w:sz w:val="28"/>
                <w:szCs w:val="24"/>
              </w:rPr>
              <w:t>26</w:t>
            </w:r>
            <w:r w:rsidR="00A646B1">
              <w:rPr>
                <w:rFonts w:ascii="Times New Roman" w:hAnsi="Times New Roman" w:cs="Times New Roman"/>
                <w:sz w:val="28"/>
                <w:szCs w:val="24"/>
              </w:rPr>
              <w:t xml:space="preserve"> чел. </w:t>
            </w:r>
            <w:r w:rsidRPr="00A646B1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="00A646B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A646B1">
              <w:rPr>
                <w:rFonts w:ascii="Times New Roman" w:hAnsi="Times New Roman" w:cs="Times New Roman"/>
                <w:sz w:val="28"/>
                <w:szCs w:val="24"/>
              </w:rPr>
              <w:t>34%</w:t>
            </w:r>
          </w:p>
          <w:p w:rsidR="00A646B1" w:rsidRPr="00A646B1" w:rsidRDefault="00A646B1" w:rsidP="00A646B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646B1" w:rsidRPr="001E7E3F" w:rsidTr="00A646B1">
        <w:trPr>
          <w:trHeight w:val="1189"/>
        </w:trPr>
        <w:tc>
          <w:tcPr>
            <w:tcW w:w="3544" w:type="dxa"/>
            <w:vAlign w:val="center"/>
          </w:tcPr>
          <w:p w:rsidR="00E14401" w:rsidRPr="00A646B1" w:rsidRDefault="00E14401" w:rsidP="00E144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646B1">
              <w:rPr>
                <w:rFonts w:ascii="Times New Roman" w:hAnsi="Times New Roman" w:cs="Times New Roman"/>
                <w:sz w:val="28"/>
                <w:szCs w:val="24"/>
              </w:rPr>
              <w:t>Группа комбинированной направленности</w:t>
            </w:r>
          </w:p>
        </w:tc>
        <w:tc>
          <w:tcPr>
            <w:tcW w:w="4111" w:type="dxa"/>
            <w:vAlign w:val="center"/>
          </w:tcPr>
          <w:p w:rsidR="00E14401" w:rsidRPr="00A646B1" w:rsidRDefault="00E14401" w:rsidP="00E1440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646B1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6520" w:type="dxa"/>
            <w:vAlign w:val="center"/>
          </w:tcPr>
          <w:p w:rsidR="00E14401" w:rsidRPr="00A646B1" w:rsidRDefault="00E14401" w:rsidP="00A646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646B1">
              <w:rPr>
                <w:rFonts w:ascii="Times New Roman" w:hAnsi="Times New Roman" w:cs="Times New Roman"/>
                <w:sz w:val="28"/>
                <w:szCs w:val="24"/>
              </w:rPr>
              <w:t>2 группы</w:t>
            </w:r>
            <w:r w:rsidR="00800BE8">
              <w:rPr>
                <w:rFonts w:ascii="Times New Roman" w:hAnsi="Times New Roman" w:cs="Times New Roman"/>
                <w:sz w:val="28"/>
                <w:szCs w:val="24"/>
              </w:rPr>
              <w:t xml:space="preserve"> 5-7 лет</w:t>
            </w:r>
            <w:r w:rsidRPr="00A646B1"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  <w:p w:rsidR="00E14401" w:rsidRPr="00A646B1" w:rsidRDefault="00E14401" w:rsidP="00A646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646B1">
              <w:rPr>
                <w:rFonts w:ascii="Times New Roman" w:hAnsi="Times New Roman" w:cs="Times New Roman"/>
                <w:sz w:val="28"/>
                <w:szCs w:val="24"/>
              </w:rPr>
              <w:t>1 группа – 12</w:t>
            </w:r>
            <w:r w:rsidR="00A646B1">
              <w:rPr>
                <w:rFonts w:ascii="Times New Roman" w:hAnsi="Times New Roman" w:cs="Times New Roman"/>
                <w:sz w:val="28"/>
                <w:szCs w:val="24"/>
              </w:rPr>
              <w:t xml:space="preserve"> чел. </w:t>
            </w:r>
            <w:r w:rsidRPr="00A646B1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="00A646B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A646B1">
              <w:rPr>
                <w:rFonts w:ascii="Times New Roman" w:hAnsi="Times New Roman" w:cs="Times New Roman"/>
                <w:sz w:val="28"/>
                <w:szCs w:val="24"/>
              </w:rPr>
              <w:t>16%, из них</w:t>
            </w:r>
            <w:r w:rsidR="00A646B1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r w:rsidRPr="00A646B1">
              <w:rPr>
                <w:rFonts w:ascii="Times New Roman" w:hAnsi="Times New Roman" w:cs="Times New Roman"/>
                <w:sz w:val="28"/>
                <w:szCs w:val="24"/>
              </w:rPr>
              <w:t>ТНР 11</w:t>
            </w:r>
            <w:r w:rsidR="00A646B1">
              <w:rPr>
                <w:rFonts w:ascii="Times New Roman" w:hAnsi="Times New Roman" w:cs="Times New Roman"/>
                <w:sz w:val="28"/>
                <w:szCs w:val="24"/>
              </w:rPr>
              <w:t xml:space="preserve"> чел. </w:t>
            </w:r>
            <w:r w:rsidRPr="00A646B1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="00A646B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A646B1">
              <w:rPr>
                <w:rFonts w:ascii="Times New Roman" w:hAnsi="Times New Roman" w:cs="Times New Roman"/>
                <w:sz w:val="28"/>
                <w:szCs w:val="24"/>
              </w:rPr>
              <w:t>92%</w:t>
            </w:r>
          </w:p>
          <w:p w:rsidR="00E14401" w:rsidRPr="00A646B1" w:rsidRDefault="00800BE8" w:rsidP="00A646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E14401" w:rsidRPr="00A646B1">
              <w:rPr>
                <w:rFonts w:ascii="Times New Roman" w:hAnsi="Times New Roman" w:cs="Times New Roman"/>
                <w:sz w:val="28"/>
                <w:szCs w:val="24"/>
              </w:rPr>
              <w:t xml:space="preserve"> группа – 14</w:t>
            </w:r>
            <w:r w:rsidR="00A646B1">
              <w:rPr>
                <w:rFonts w:ascii="Times New Roman" w:hAnsi="Times New Roman" w:cs="Times New Roman"/>
                <w:sz w:val="28"/>
                <w:szCs w:val="24"/>
              </w:rPr>
              <w:t xml:space="preserve"> чел. </w:t>
            </w:r>
            <w:r w:rsidR="00E14401" w:rsidRPr="00A646B1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="00A646B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E14401" w:rsidRPr="00A646B1">
              <w:rPr>
                <w:rFonts w:ascii="Times New Roman" w:hAnsi="Times New Roman" w:cs="Times New Roman"/>
                <w:sz w:val="28"/>
                <w:szCs w:val="24"/>
              </w:rPr>
              <w:t xml:space="preserve">18%, из них </w:t>
            </w:r>
            <w:r w:rsidR="00A646B1">
              <w:rPr>
                <w:rFonts w:ascii="Times New Roman" w:hAnsi="Times New Roman" w:cs="Times New Roman"/>
                <w:sz w:val="28"/>
                <w:szCs w:val="24"/>
              </w:rPr>
              <w:t xml:space="preserve">с </w:t>
            </w:r>
            <w:r w:rsidR="00E14401" w:rsidRPr="00A646B1">
              <w:rPr>
                <w:rFonts w:ascii="Times New Roman" w:hAnsi="Times New Roman" w:cs="Times New Roman"/>
                <w:sz w:val="28"/>
                <w:szCs w:val="24"/>
              </w:rPr>
              <w:t>ЗПР 11</w:t>
            </w:r>
            <w:r w:rsidR="00A646B1">
              <w:rPr>
                <w:rFonts w:ascii="Times New Roman" w:hAnsi="Times New Roman" w:cs="Times New Roman"/>
                <w:sz w:val="28"/>
                <w:szCs w:val="24"/>
              </w:rPr>
              <w:t xml:space="preserve"> чел. </w:t>
            </w:r>
            <w:r w:rsidR="00E14401" w:rsidRPr="00A646B1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="00A646B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E14401" w:rsidRPr="00A646B1">
              <w:rPr>
                <w:rFonts w:ascii="Times New Roman" w:hAnsi="Times New Roman" w:cs="Times New Roman"/>
                <w:sz w:val="28"/>
                <w:szCs w:val="24"/>
              </w:rPr>
              <w:t>13%</w:t>
            </w:r>
          </w:p>
        </w:tc>
      </w:tr>
      <w:tr w:rsidR="00E14401" w:rsidRPr="001E7E3F" w:rsidTr="00A646B1">
        <w:trPr>
          <w:trHeight w:val="837"/>
        </w:trPr>
        <w:tc>
          <w:tcPr>
            <w:tcW w:w="3544" w:type="dxa"/>
            <w:vAlign w:val="center"/>
          </w:tcPr>
          <w:p w:rsidR="00E14401" w:rsidRPr="00A646B1" w:rsidRDefault="00E14401" w:rsidP="00E144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646B1">
              <w:rPr>
                <w:rFonts w:ascii="Times New Roman" w:hAnsi="Times New Roman" w:cs="Times New Roman"/>
                <w:sz w:val="28"/>
                <w:szCs w:val="24"/>
              </w:rPr>
              <w:t>Всего детей:</w:t>
            </w:r>
          </w:p>
        </w:tc>
        <w:tc>
          <w:tcPr>
            <w:tcW w:w="10631" w:type="dxa"/>
            <w:gridSpan w:val="2"/>
            <w:vAlign w:val="center"/>
          </w:tcPr>
          <w:p w:rsidR="00E14401" w:rsidRPr="00A646B1" w:rsidRDefault="00E14401" w:rsidP="00E1440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646B1">
              <w:rPr>
                <w:rFonts w:ascii="Times New Roman" w:hAnsi="Times New Roman" w:cs="Times New Roman"/>
                <w:sz w:val="28"/>
                <w:szCs w:val="24"/>
              </w:rPr>
              <w:t>137 чел.</w:t>
            </w:r>
          </w:p>
        </w:tc>
      </w:tr>
      <w:tr w:rsidR="00A646B1" w:rsidTr="00A646B1">
        <w:trPr>
          <w:trHeight w:val="964"/>
        </w:trPr>
        <w:tc>
          <w:tcPr>
            <w:tcW w:w="3544" w:type="dxa"/>
            <w:vAlign w:val="center"/>
          </w:tcPr>
          <w:p w:rsidR="00E14401" w:rsidRPr="00A646B1" w:rsidRDefault="00E14401" w:rsidP="00E144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646B1">
              <w:rPr>
                <w:rFonts w:ascii="Times New Roman" w:hAnsi="Times New Roman" w:cs="Times New Roman"/>
                <w:sz w:val="28"/>
                <w:szCs w:val="24"/>
              </w:rPr>
              <w:t xml:space="preserve">Всего групп / детей в них </w:t>
            </w:r>
          </w:p>
        </w:tc>
        <w:tc>
          <w:tcPr>
            <w:tcW w:w="4111" w:type="dxa"/>
            <w:vAlign w:val="center"/>
          </w:tcPr>
          <w:p w:rsidR="00E14401" w:rsidRPr="00A646B1" w:rsidRDefault="00E14401" w:rsidP="00A646B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646B1">
              <w:rPr>
                <w:rFonts w:ascii="Times New Roman" w:hAnsi="Times New Roman" w:cs="Times New Roman"/>
                <w:sz w:val="28"/>
                <w:szCs w:val="24"/>
              </w:rPr>
              <w:t>3 группы / 60</w:t>
            </w:r>
            <w:r w:rsidR="00A646B1">
              <w:rPr>
                <w:rFonts w:ascii="Times New Roman" w:hAnsi="Times New Roman" w:cs="Times New Roman"/>
                <w:sz w:val="28"/>
                <w:szCs w:val="24"/>
              </w:rPr>
              <w:t xml:space="preserve"> чел. </w:t>
            </w:r>
            <w:r w:rsidRPr="00A646B1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="00A646B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A646B1">
              <w:rPr>
                <w:rFonts w:ascii="Times New Roman" w:hAnsi="Times New Roman" w:cs="Times New Roman"/>
                <w:sz w:val="28"/>
                <w:szCs w:val="24"/>
              </w:rPr>
              <w:t>44%</w:t>
            </w:r>
          </w:p>
        </w:tc>
        <w:tc>
          <w:tcPr>
            <w:tcW w:w="6520" w:type="dxa"/>
            <w:vAlign w:val="center"/>
          </w:tcPr>
          <w:p w:rsidR="00E14401" w:rsidRPr="00A646B1" w:rsidRDefault="00E14401" w:rsidP="00E1440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646B1">
              <w:rPr>
                <w:rFonts w:ascii="Times New Roman" w:hAnsi="Times New Roman" w:cs="Times New Roman"/>
                <w:sz w:val="28"/>
                <w:szCs w:val="24"/>
              </w:rPr>
              <w:t>4 группы / 77</w:t>
            </w:r>
            <w:r w:rsidR="00A646B1">
              <w:rPr>
                <w:rFonts w:ascii="Times New Roman" w:hAnsi="Times New Roman" w:cs="Times New Roman"/>
                <w:sz w:val="28"/>
                <w:szCs w:val="24"/>
              </w:rPr>
              <w:t xml:space="preserve"> чел. </w:t>
            </w:r>
            <w:r w:rsidRPr="00A646B1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="00A646B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A646B1">
              <w:rPr>
                <w:rFonts w:ascii="Times New Roman" w:hAnsi="Times New Roman" w:cs="Times New Roman"/>
                <w:sz w:val="28"/>
                <w:szCs w:val="24"/>
              </w:rPr>
              <w:t>56%</w:t>
            </w:r>
          </w:p>
        </w:tc>
      </w:tr>
    </w:tbl>
    <w:p w:rsidR="00E14401" w:rsidRDefault="00E14401" w:rsidP="008D2C0A">
      <w:pPr>
        <w:pStyle w:val="a6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401" w:rsidRPr="00A646B1" w:rsidRDefault="00A646B1" w:rsidP="00A646B1">
      <w:pPr>
        <w:pStyle w:val="a6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646B1">
        <w:rPr>
          <w:rFonts w:ascii="Times New Roman" w:hAnsi="Times New Roman" w:cs="Times New Roman"/>
          <w:sz w:val="28"/>
          <w:szCs w:val="28"/>
        </w:rPr>
        <w:t>22 воспитанника посещают группы комбинированной направленности для детей с ТНР и ЗПР, что составляет 16 % детей с ОВЗ от общей численности.</w:t>
      </w:r>
    </w:p>
    <w:p w:rsidR="00E14401" w:rsidRDefault="00E14401" w:rsidP="008D2C0A">
      <w:pPr>
        <w:pStyle w:val="a6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6B1" w:rsidRDefault="00A646B1" w:rsidP="008D2C0A">
      <w:pPr>
        <w:pStyle w:val="a6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6B1" w:rsidRDefault="00A646B1" w:rsidP="008D2C0A">
      <w:pPr>
        <w:pStyle w:val="a6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6B1" w:rsidRDefault="00A646B1" w:rsidP="008D2C0A">
      <w:pPr>
        <w:pStyle w:val="a6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95E" w:rsidRPr="00A646B1" w:rsidRDefault="00FA595E" w:rsidP="008D2C0A">
      <w:pPr>
        <w:pStyle w:val="a6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6B1" w:rsidRPr="00A646B1" w:rsidRDefault="00A646B1" w:rsidP="00A646B1">
      <w:pPr>
        <w:ind w:firstLine="1843"/>
        <w:rPr>
          <w:rFonts w:ascii="Times New Roman" w:hAnsi="Times New Roman" w:cs="Times New Roman"/>
          <w:b/>
          <w:sz w:val="28"/>
          <w:szCs w:val="28"/>
        </w:rPr>
      </w:pPr>
      <w:r w:rsidRPr="00A646B1">
        <w:rPr>
          <w:rFonts w:ascii="Times New Roman" w:hAnsi="Times New Roman" w:cs="Times New Roman"/>
          <w:b/>
          <w:sz w:val="28"/>
          <w:szCs w:val="28"/>
        </w:rPr>
        <w:lastRenderedPageBreak/>
        <w:t>Результативность образовательного процесса в различных сферах ОД:</w:t>
      </w:r>
    </w:p>
    <w:p w:rsidR="00A646B1" w:rsidRPr="00B32ED3" w:rsidRDefault="00B32ED3" w:rsidP="00A646B1">
      <w:pPr>
        <w:ind w:lef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A646B1" w:rsidRPr="00B32ED3">
        <w:rPr>
          <w:rFonts w:ascii="Times New Roman" w:hAnsi="Times New Roman" w:cs="Times New Roman"/>
          <w:b/>
          <w:sz w:val="28"/>
          <w:szCs w:val="28"/>
        </w:rPr>
        <w:t>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общеразвивающей направленности:</w:t>
      </w:r>
    </w:p>
    <w:tbl>
      <w:tblPr>
        <w:tblStyle w:val="a5"/>
        <w:tblW w:w="146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1276"/>
        <w:gridCol w:w="1276"/>
        <w:gridCol w:w="1275"/>
        <w:gridCol w:w="1418"/>
        <w:gridCol w:w="1276"/>
        <w:gridCol w:w="1417"/>
        <w:gridCol w:w="1276"/>
        <w:gridCol w:w="1276"/>
        <w:gridCol w:w="1275"/>
        <w:gridCol w:w="1276"/>
      </w:tblGrid>
      <w:tr w:rsidR="00A646B1" w:rsidRPr="00A646B1" w:rsidTr="00B32ED3">
        <w:trPr>
          <w:trHeight w:val="700"/>
        </w:trPr>
        <w:tc>
          <w:tcPr>
            <w:tcW w:w="1559" w:type="dxa"/>
            <w:vMerge w:val="restart"/>
            <w:vAlign w:val="center"/>
          </w:tcPr>
          <w:p w:rsidR="00A646B1" w:rsidRPr="00A646B1" w:rsidRDefault="00A646B1" w:rsidP="00A64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6B1">
              <w:rPr>
                <w:rFonts w:ascii="Times New Roman" w:hAnsi="Times New Roman" w:cs="Times New Roman"/>
                <w:b/>
                <w:sz w:val="28"/>
                <w:szCs w:val="28"/>
              </w:rPr>
              <w:t>Уровни</w:t>
            </w:r>
          </w:p>
        </w:tc>
        <w:tc>
          <w:tcPr>
            <w:tcW w:w="2552" w:type="dxa"/>
            <w:gridSpan w:val="2"/>
            <w:vAlign w:val="center"/>
          </w:tcPr>
          <w:p w:rsidR="00A646B1" w:rsidRPr="00A646B1" w:rsidRDefault="00A646B1" w:rsidP="00A64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6B1">
              <w:rPr>
                <w:rFonts w:ascii="Times New Roman" w:hAnsi="Times New Roman" w:cs="Times New Roman"/>
                <w:b/>
                <w:sz w:val="28"/>
                <w:szCs w:val="28"/>
              </w:rPr>
              <w:t>2-3 года</w:t>
            </w:r>
          </w:p>
        </w:tc>
        <w:tc>
          <w:tcPr>
            <w:tcW w:w="2693" w:type="dxa"/>
            <w:gridSpan w:val="2"/>
            <w:vAlign w:val="center"/>
          </w:tcPr>
          <w:p w:rsidR="00A646B1" w:rsidRPr="00A646B1" w:rsidRDefault="00A646B1" w:rsidP="00A64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6B1">
              <w:rPr>
                <w:rFonts w:ascii="Times New Roman" w:hAnsi="Times New Roman" w:cs="Times New Roman"/>
                <w:b/>
                <w:sz w:val="28"/>
                <w:szCs w:val="28"/>
              </w:rPr>
              <w:t>3-4 года</w:t>
            </w:r>
          </w:p>
        </w:tc>
        <w:tc>
          <w:tcPr>
            <w:tcW w:w="2693" w:type="dxa"/>
            <w:gridSpan w:val="2"/>
            <w:vAlign w:val="center"/>
          </w:tcPr>
          <w:p w:rsidR="00A646B1" w:rsidRPr="00A646B1" w:rsidRDefault="00A646B1" w:rsidP="00A646B1">
            <w:pPr>
              <w:ind w:left="38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6B1">
              <w:rPr>
                <w:rFonts w:ascii="Times New Roman" w:hAnsi="Times New Roman" w:cs="Times New Roman"/>
                <w:b/>
                <w:sz w:val="28"/>
                <w:szCs w:val="28"/>
              </w:rPr>
              <w:t>4-5 лет</w:t>
            </w:r>
          </w:p>
        </w:tc>
        <w:tc>
          <w:tcPr>
            <w:tcW w:w="2552" w:type="dxa"/>
            <w:gridSpan w:val="2"/>
            <w:vAlign w:val="center"/>
          </w:tcPr>
          <w:p w:rsidR="00A646B1" w:rsidRPr="00A646B1" w:rsidRDefault="00A646B1" w:rsidP="00A64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6B1">
              <w:rPr>
                <w:rFonts w:ascii="Times New Roman" w:hAnsi="Times New Roman" w:cs="Times New Roman"/>
                <w:b/>
                <w:sz w:val="28"/>
                <w:szCs w:val="28"/>
              </w:rPr>
              <w:t>5-6 лет</w:t>
            </w:r>
          </w:p>
        </w:tc>
        <w:tc>
          <w:tcPr>
            <w:tcW w:w="2551" w:type="dxa"/>
            <w:gridSpan w:val="2"/>
            <w:vAlign w:val="center"/>
          </w:tcPr>
          <w:p w:rsidR="00A646B1" w:rsidRPr="00A646B1" w:rsidRDefault="00A646B1" w:rsidP="00A646B1">
            <w:pPr>
              <w:ind w:left="1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6B1">
              <w:rPr>
                <w:rFonts w:ascii="Times New Roman" w:hAnsi="Times New Roman" w:cs="Times New Roman"/>
                <w:b/>
                <w:sz w:val="28"/>
                <w:szCs w:val="28"/>
              </w:rPr>
              <w:t>6-7 лет</w:t>
            </w:r>
          </w:p>
        </w:tc>
      </w:tr>
      <w:tr w:rsidR="00A646B1" w:rsidRPr="00A646B1" w:rsidTr="00B32ED3">
        <w:trPr>
          <w:trHeight w:val="648"/>
        </w:trPr>
        <w:tc>
          <w:tcPr>
            <w:tcW w:w="1559" w:type="dxa"/>
            <w:vMerge/>
            <w:vAlign w:val="center"/>
          </w:tcPr>
          <w:p w:rsidR="00A646B1" w:rsidRPr="00A646B1" w:rsidRDefault="00A646B1" w:rsidP="00A64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646B1" w:rsidRPr="00A646B1" w:rsidRDefault="00A646B1" w:rsidP="00A64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6B1">
              <w:rPr>
                <w:rFonts w:ascii="Times New Roman" w:hAnsi="Times New Roman" w:cs="Times New Roman"/>
                <w:b/>
                <w:sz w:val="28"/>
                <w:szCs w:val="28"/>
              </w:rPr>
              <w:t>Н.г</w:t>
            </w:r>
          </w:p>
        </w:tc>
        <w:tc>
          <w:tcPr>
            <w:tcW w:w="1276" w:type="dxa"/>
            <w:vAlign w:val="center"/>
          </w:tcPr>
          <w:p w:rsidR="00A646B1" w:rsidRPr="00A646B1" w:rsidRDefault="00A646B1" w:rsidP="00A64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6B1">
              <w:rPr>
                <w:rFonts w:ascii="Times New Roman" w:hAnsi="Times New Roman" w:cs="Times New Roman"/>
                <w:b/>
                <w:sz w:val="28"/>
                <w:szCs w:val="28"/>
              </w:rPr>
              <w:t>К.г.</w:t>
            </w:r>
          </w:p>
        </w:tc>
        <w:tc>
          <w:tcPr>
            <w:tcW w:w="1275" w:type="dxa"/>
            <w:vAlign w:val="center"/>
          </w:tcPr>
          <w:p w:rsidR="00A646B1" w:rsidRPr="00A646B1" w:rsidRDefault="00A646B1" w:rsidP="00A64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6B1">
              <w:rPr>
                <w:rFonts w:ascii="Times New Roman" w:hAnsi="Times New Roman" w:cs="Times New Roman"/>
                <w:b/>
                <w:sz w:val="28"/>
                <w:szCs w:val="28"/>
              </w:rPr>
              <w:t>Н.г</w:t>
            </w:r>
          </w:p>
        </w:tc>
        <w:tc>
          <w:tcPr>
            <w:tcW w:w="1418" w:type="dxa"/>
            <w:vAlign w:val="center"/>
          </w:tcPr>
          <w:p w:rsidR="00A646B1" w:rsidRPr="00A646B1" w:rsidRDefault="00A646B1" w:rsidP="00A64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6B1">
              <w:rPr>
                <w:rFonts w:ascii="Times New Roman" w:hAnsi="Times New Roman" w:cs="Times New Roman"/>
                <w:b/>
                <w:sz w:val="28"/>
                <w:szCs w:val="28"/>
              </w:rPr>
              <w:t>К.г.</w:t>
            </w:r>
          </w:p>
        </w:tc>
        <w:tc>
          <w:tcPr>
            <w:tcW w:w="1276" w:type="dxa"/>
            <w:vAlign w:val="center"/>
          </w:tcPr>
          <w:p w:rsidR="00A646B1" w:rsidRPr="00A646B1" w:rsidRDefault="00A646B1" w:rsidP="00A64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6B1">
              <w:rPr>
                <w:rFonts w:ascii="Times New Roman" w:hAnsi="Times New Roman" w:cs="Times New Roman"/>
                <w:b/>
                <w:sz w:val="28"/>
                <w:szCs w:val="28"/>
              </w:rPr>
              <w:t>Н.г</w:t>
            </w:r>
          </w:p>
        </w:tc>
        <w:tc>
          <w:tcPr>
            <w:tcW w:w="1417" w:type="dxa"/>
            <w:vAlign w:val="center"/>
          </w:tcPr>
          <w:p w:rsidR="00A646B1" w:rsidRPr="00A646B1" w:rsidRDefault="00A646B1" w:rsidP="00A64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6B1">
              <w:rPr>
                <w:rFonts w:ascii="Times New Roman" w:hAnsi="Times New Roman" w:cs="Times New Roman"/>
                <w:b/>
                <w:sz w:val="28"/>
                <w:szCs w:val="28"/>
              </w:rPr>
              <w:t>К.г.</w:t>
            </w:r>
          </w:p>
        </w:tc>
        <w:tc>
          <w:tcPr>
            <w:tcW w:w="1276" w:type="dxa"/>
            <w:vAlign w:val="center"/>
          </w:tcPr>
          <w:p w:rsidR="00A646B1" w:rsidRPr="00A646B1" w:rsidRDefault="00A646B1" w:rsidP="00A64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6B1">
              <w:rPr>
                <w:rFonts w:ascii="Times New Roman" w:hAnsi="Times New Roman" w:cs="Times New Roman"/>
                <w:b/>
                <w:sz w:val="28"/>
                <w:szCs w:val="28"/>
              </w:rPr>
              <w:t>Н.г</w:t>
            </w:r>
          </w:p>
        </w:tc>
        <w:tc>
          <w:tcPr>
            <w:tcW w:w="1276" w:type="dxa"/>
            <w:vAlign w:val="center"/>
          </w:tcPr>
          <w:p w:rsidR="00A646B1" w:rsidRPr="00A646B1" w:rsidRDefault="00A646B1" w:rsidP="00A64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6B1">
              <w:rPr>
                <w:rFonts w:ascii="Times New Roman" w:hAnsi="Times New Roman" w:cs="Times New Roman"/>
                <w:b/>
                <w:sz w:val="28"/>
                <w:szCs w:val="28"/>
              </w:rPr>
              <w:t>К.г.</w:t>
            </w:r>
          </w:p>
        </w:tc>
        <w:tc>
          <w:tcPr>
            <w:tcW w:w="1275" w:type="dxa"/>
            <w:vAlign w:val="center"/>
          </w:tcPr>
          <w:p w:rsidR="00A646B1" w:rsidRPr="00A646B1" w:rsidRDefault="00A646B1" w:rsidP="00A64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6B1">
              <w:rPr>
                <w:rFonts w:ascii="Times New Roman" w:hAnsi="Times New Roman" w:cs="Times New Roman"/>
                <w:b/>
                <w:sz w:val="28"/>
                <w:szCs w:val="28"/>
              </w:rPr>
              <w:t>Н.г</w:t>
            </w:r>
          </w:p>
        </w:tc>
        <w:tc>
          <w:tcPr>
            <w:tcW w:w="1276" w:type="dxa"/>
            <w:vAlign w:val="center"/>
          </w:tcPr>
          <w:p w:rsidR="00A646B1" w:rsidRPr="00A646B1" w:rsidRDefault="00A646B1" w:rsidP="00A64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6B1">
              <w:rPr>
                <w:rFonts w:ascii="Times New Roman" w:hAnsi="Times New Roman" w:cs="Times New Roman"/>
                <w:b/>
                <w:sz w:val="28"/>
                <w:szCs w:val="28"/>
              </w:rPr>
              <w:t>К.г.</w:t>
            </w:r>
          </w:p>
        </w:tc>
      </w:tr>
      <w:tr w:rsidR="00A646B1" w:rsidRPr="00A646B1" w:rsidTr="00B32ED3">
        <w:trPr>
          <w:trHeight w:val="606"/>
        </w:trPr>
        <w:tc>
          <w:tcPr>
            <w:tcW w:w="1559" w:type="dxa"/>
            <w:vAlign w:val="center"/>
          </w:tcPr>
          <w:p w:rsidR="00A646B1" w:rsidRPr="00A646B1" w:rsidRDefault="00A646B1" w:rsidP="00A64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1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276" w:type="dxa"/>
            <w:vAlign w:val="center"/>
          </w:tcPr>
          <w:p w:rsidR="00A646B1" w:rsidRPr="00A646B1" w:rsidRDefault="00A646B1" w:rsidP="00A64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A646B1" w:rsidRPr="00A646B1" w:rsidRDefault="00A646B1" w:rsidP="00A64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A646B1" w:rsidRPr="00A646B1" w:rsidRDefault="00A646B1" w:rsidP="00A64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A646B1" w:rsidRPr="00A646B1" w:rsidRDefault="00A646B1" w:rsidP="00A64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A646B1" w:rsidRPr="00A646B1" w:rsidRDefault="00A646B1" w:rsidP="00A64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A646B1" w:rsidRPr="00A646B1" w:rsidRDefault="00A646B1" w:rsidP="00B3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1">
              <w:rPr>
                <w:rFonts w:ascii="Times New Roman" w:hAnsi="Times New Roman" w:cs="Times New Roman"/>
                <w:sz w:val="28"/>
                <w:szCs w:val="28"/>
              </w:rPr>
              <w:t>2/8%</w:t>
            </w:r>
          </w:p>
        </w:tc>
        <w:tc>
          <w:tcPr>
            <w:tcW w:w="1276" w:type="dxa"/>
            <w:vAlign w:val="center"/>
          </w:tcPr>
          <w:p w:rsidR="00A646B1" w:rsidRPr="00A646B1" w:rsidRDefault="00A646B1" w:rsidP="00A64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A646B1" w:rsidRPr="00A646B1" w:rsidRDefault="00A646B1" w:rsidP="00B3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1">
              <w:rPr>
                <w:rFonts w:ascii="Times New Roman" w:hAnsi="Times New Roman" w:cs="Times New Roman"/>
                <w:sz w:val="28"/>
                <w:szCs w:val="28"/>
              </w:rPr>
              <w:t>3/12%</w:t>
            </w:r>
          </w:p>
        </w:tc>
        <w:tc>
          <w:tcPr>
            <w:tcW w:w="1275" w:type="dxa"/>
            <w:vAlign w:val="center"/>
          </w:tcPr>
          <w:p w:rsidR="00A646B1" w:rsidRPr="00A646B1" w:rsidRDefault="00A646B1" w:rsidP="00B3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1">
              <w:rPr>
                <w:rFonts w:ascii="Times New Roman" w:hAnsi="Times New Roman" w:cs="Times New Roman"/>
                <w:sz w:val="28"/>
                <w:szCs w:val="28"/>
              </w:rPr>
              <w:t>1/9%</w:t>
            </w:r>
          </w:p>
        </w:tc>
        <w:tc>
          <w:tcPr>
            <w:tcW w:w="1276" w:type="dxa"/>
            <w:vAlign w:val="center"/>
          </w:tcPr>
          <w:p w:rsidR="00A646B1" w:rsidRPr="00A646B1" w:rsidRDefault="00A646B1" w:rsidP="00B3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1">
              <w:rPr>
                <w:rFonts w:ascii="Times New Roman" w:hAnsi="Times New Roman" w:cs="Times New Roman"/>
                <w:sz w:val="28"/>
                <w:szCs w:val="28"/>
              </w:rPr>
              <w:t>4/36%</w:t>
            </w:r>
          </w:p>
        </w:tc>
      </w:tr>
      <w:tr w:rsidR="00A646B1" w:rsidRPr="00A646B1" w:rsidTr="00B32ED3">
        <w:trPr>
          <w:trHeight w:val="686"/>
        </w:trPr>
        <w:tc>
          <w:tcPr>
            <w:tcW w:w="1559" w:type="dxa"/>
            <w:vAlign w:val="center"/>
          </w:tcPr>
          <w:p w:rsidR="00A646B1" w:rsidRPr="00A646B1" w:rsidRDefault="00A646B1" w:rsidP="00A64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276" w:type="dxa"/>
            <w:vAlign w:val="center"/>
          </w:tcPr>
          <w:p w:rsidR="00A646B1" w:rsidRPr="00A646B1" w:rsidRDefault="00A646B1" w:rsidP="00B3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1">
              <w:rPr>
                <w:rFonts w:ascii="Times New Roman" w:hAnsi="Times New Roman" w:cs="Times New Roman"/>
                <w:sz w:val="28"/>
                <w:szCs w:val="28"/>
              </w:rPr>
              <w:t>12/38%</w:t>
            </w:r>
          </w:p>
        </w:tc>
        <w:tc>
          <w:tcPr>
            <w:tcW w:w="1276" w:type="dxa"/>
            <w:vAlign w:val="center"/>
          </w:tcPr>
          <w:p w:rsidR="00A646B1" w:rsidRPr="00A646B1" w:rsidRDefault="00A646B1" w:rsidP="00B3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1">
              <w:rPr>
                <w:rFonts w:ascii="Times New Roman" w:hAnsi="Times New Roman" w:cs="Times New Roman"/>
                <w:sz w:val="28"/>
                <w:szCs w:val="28"/>
              </w:rPr>
              <w:t>24/75%</w:t>
            </w:r>
          </w:p>
        </w:tc>
        <w:tc>
          <w:tcPr>
            <w:tcW w:w="1275" w:type="dxa"/>
            <w:vAlign w:val="center"/>
          </w:tcPr>
          <w:p w:rsidR="00A646B1" w:rsidRPr="00A646B1" w:rsidRDefault="00A646B1" w:rsidP="00B3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1">
              <w:rPr>
                <w:rFonts w:ascii="Times New Roman" w:hAnsi="Times New Roman" w:cs="Times New Roman"/>
                <w:sz w:val="28"/>
                <w:szCs w:val="28"/>
              </w:rPr>
              <w:t>19/76%</w:t>
            </w:r>
          </w:p>
        </w:tc>
        <w:tc>
          <w:tcPr>
            <w:tcW w:w="1418" w:type="dxa"/>
            <w:vAlign w:val="center"/>
          </w:tcPr>
          <w:p w:rsidR="00A646B1" w:rsidRPr="00A646B1" w:rsidRDefault="00A646B1" w:rsidP="00B3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1">
              <w:rPr>
                <w:rFonts w:ascii="Times New Roman" w:hAnsi="Times New Roman" w:cs="Times New Roman"/>
                <w:sz w:val="28"/>
                <w:szCs w:val="28"/>
              </w:rPr>
              <w:t>23/92%</w:t>
            </w:r>
          </w:p>
        </w:tc>
        <w:tc>
          <w:tcPr>
            <w:tcW w:w="1276" w:type="dxa"/>
            <w:vAlign w:val="center"/>
          </w:tcPr>
          <w:p w:rsidR="00A646B1" w:rsidRPr="00A646B1" w:rsidRDefault="00A646B1" w:rsidP="00A64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32E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646B1"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417" w:type="dxa"/>
            <w:vAlign w:val="center"/>
          </w:tcPr>
          <w:p w:rsidR="00A646B1" w:rsidRPr="00A646B1" w:rsidRDefault="00A646B1" w:rsidP="00B3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1">
              <w:rPr>
                <w:rFonts w:ascii="Times New Roman" w:hAnsi="Times New Roman" w:cs="Times New Roman"/>
                <w:sz w:val="28"/>
                <w:szCs w:val="28"/>
              </w:rPr>
              <w:t>19/79%</w:t>
            </w:r>
          </w:p>
        </w:tc>
        <w:tc>
          <w:tcPr>
            <w:tcW w:w="1276" w:type="dxa"/>
            <w:vAlign w:val="center"/>
          </w:tcPr>
          <w:p w:rsidR="00A646B1" w:rsidRPr="00A646B1" w:rsidRDefault="00A646B1" w:rsidP="00B3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1">
              <w:rPr>
                <w:rFonts w:ascii="Times New Roman" w:hAnsi="Times New Roman" w:cs="Times New Roman"/>
                <w:sz w:val="28"/>
                <w:szCs w:val="28"/>
              </w:rPr>
              <w:t>20/80%</w:t>
            </w:r>
          </w:p>
        </w:tc>
        <w:tc>
          <w:tcPr>
            <w:tcW w:w="1276" w:type="dxa"/>
            <w:vAlign w:val="center"/>
          </w:tcPr>
          <w:p w:rsidR="00A646B1" w:rsidRPr="00A646B1" w:rsidRDefault="00A646B1" w:rsidP="00B3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1">
              <w:rPr>
                <w:rFonts w:ascii="Times New Roman" w:hAnsi="Times New Roman" w:cs="Times New Roman"/>
                <w:sz w:val="28"/>
                <w:szCs w:val="28"/>
              </w:rPr>
              <w:t>20/80%</w:t>
            </w:r>
          </w:p>
        </w:tc>
        <w:tc>
          <w:tcPr>
            <w:tcW w:w="1275" w:type="dxa"/>
            <w:vAlign w:val="center"/>
          </w:tcPr>
          <w:p w:rsidR="00A646B1" w:rsidRPr="00A646B1" w:rsidRDefault="00A646B1" w:rsidP="00B3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1">
              <w:rPr>
                <w:rFonts w:ascii="Times New Roman" w:hAnsi="Times New Roman" w:cs="Times New Roman"/>
                <w:sz w:val="28"/>
                <w:szCs w:val="28"/>
              </w:rPr>
              <w:t>8/73%</w:t>
            </w:r>
          </w:p>
        </w:tc>
        <w:tc>
          <w:tcPr>
            <w:tcW w:w="1276" w:type="dxa"/>
            <w:vAlign w:val="center"/>
          </w:tcPr>
          <w:p w:rsidR="00A646B1" w:rsidRPr="00A646B1" w:rsidRDefault="00A646B1" w:rsidP="00B3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1">
              <w:rPr>
                <w:rFonts w:ascii="Times New Roman" w:hAnsi="Times New Roman" w:cs="Times New Roman"/>
                <w:sz w:val="28"/>
                <w:szCs w:val="28"/>
              </w:rPr>
              <w:t>7/64%</w:t>
            </w:r>
          </w:p>
        </w:tc>
      </w:tr>
      <w:tr w:rsidR="00A646B1" w:rsidRPr="00A646B1" w:rsidTr="00B32ED3">
        <w:trPr>
          <w:trHeight w:val="851"/>
        </w:trPr>
        <w:tc>
          <w:tcPr>
            <w:tcW w:w="1559" w:type="dxa"/>
            <w:vAlign w:val="center"/>
          </w:tcPr>
          <w:p w:rsidR="00A646B1" w:rsidRPr="00A646B1" w:rsidRDefault="00A646B1" w:rsidP="00A64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1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276" w:type="dxa"/>
            <w:vAlign w:val="center"/>
          </w:tcPr>
          <w:p w:rsidR="00A646B1" w:rsidRPr="00A646B1" w:rsidRDefault="00A646B1" w:rsidP="00B3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1">
              <w:rPr>
                <w:rFonts w:ascii="Times New Roman" w:hAnsi="Times New Roman" w:cs="Times New Roman"/>
                <w:sz w:val="28"/>
                <w:szCs w:val="28"/>
              </w:rPr>
              <w:t>20/62%</w:t>
            </w:r>
          </w:p>
        </w:tc>
        <w:tc>
          <w:tcPr>
            <w:tcW w:w="1276" w:type="dxa"/>
            <w:vAlign w:val="center"/>
          </w:tcPr>
          <w:p w:rsidR="00A646B1" w:rsidRPr="00A646B1" w:rsidRDefault="00A646B1" w:rsidP="00B3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1">
              <w:rPr>
                <w:rFonts w:ascii="Times New Roman" w:hAnsi="Times New Roman" w:cs="Times New Roman"/>
                <w:sz w:val="28"/>
                <w:szCs w:val="28"/>
              </w:rPr>
              <w:t>8/15%</w:t>
            </w:r>
          </w:p>
        </w:tc>
        <w:tc>
          <w:tcPr>
            <w:tcW w:w="1275" w:type="dxa"/>
            <w:vAlign w:val="center"/>
          </w:tcPr>
          <w:p w:rsidR="00A646B1" w:rsidRPr="00A646B1" w:rsidRDefault="00A646B1" w:rsidP="00B3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1">
              <w:rPr>
                <w:rFonts w:ascii="Times New Roman" w:hAnsi="Times New Roman" w:cs="Times New Roman"/>
                <w:sz w:val="28"/>
                <w:szCs w:val="28"/>
              </w:rPr>
              <w:t>6/24%</w:t>
            </w:r>
          </w:p>
        </w:tc>
        <w:tc>
          <w:tcPr>
            <w:tcW w:w="1418" w:type="dxa"/>
            <w:vAlign w:val="center"/>
          </w:tcPr>
          <w:p w:rsidR="00A646B1" w:rsidRPr="00A646B1" w:rsidRDefault="00A646B1" w:rsidP="00B3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1">
              <w:rPr>
                <w:rFonts w:ascii="Times New Roman" w:hAnsi="Times New Roman" w:cs="Times New Roman"/>
                <w:sz w:val="28"/>
                <w:szCs w:val="28"/>
              </w:rPr>
              <w:t>2/8%</w:t>
            </w:r>
          </w:p>
        </w:tc>
        <w:tc>
          <w:tcPr>
            <w:tcW w:w="1276" w:type="dxa"/>
            <w:vAlign w:val="center"/>
          </w:tcPr>
          <w:p w:rsidR="00A646B1" w:rsidRPr="00A646B1" w:rsidRDefault="00A646B1" w:rsidP="00A64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32E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646B1"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1417" w:type="dxa"/>
            <w:vAlign w:val="center"/>
          </w:tcPr>
          <w:p w:rsidR="00A646B1" w:rsidRPr="00A646B1" w:rsidRDefault="00A646B1" w:rsidP="00B3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1">
              <w:rPr>
                <w:rFonts w:ascii="Times New Roman" w:hAnsi="Times New Roman" w:cs="Times New Roman"/>
                <w:sz w:val="28"/>
                <w:szCs w:val="28"/>
              </w:rPr>
              <w:t>3/13%</w:t>
            </w:r>
          </w:p>
        </w:tc>
        <w:tc>
          <w:tcPr>
            <w:tcW w:w="1276" w:type="dxa"/>
            <w:vAlign w:val="center"/>
          </w:tcPr>
          <w:p w:rsidR="00A646B1" w:rsidRPr="00A646B1" w:rsidRDefault="00A646B1" w:rsidP="00B3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1">
              <w:rPr>
                <w:rFonts w:ascii="Times New Roman" w:hAnsi="Times New Roman" w:cs="Times New Roman"/>
                <w:sz w:val="28"/>
                <w:szCs w:val="28"/>
              </w:rPr>
              <w:t>5/20%</w:t>
            </w:r>
          </w:p>
        </w:tc>
        <w:tc>
          <w:tcPr>
            <w:tcW w:w="1276" w:type="dxa"/>
            <w:vAlign w:val="center"/>
          </w:tcPr>
          <w:p w:rsidR="00A646B1" w:rsidRPr="00A646B1" w:rsidRDefault="00A646B1" w:rsidP="00B3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1">
              <w:rPr>
                <w:rFonts w:ascii="Times New Roman" w:hAnsi="Times New Roman" w:cs="Times New Roman"/>
                <w:sz w:val="28"/>
                <w:szCs w:val="28"/>
              </w:rPr>
              <w:t>2/8%</w:t>
            </w:r>
          </w:p>
        </w:tc>
        <w:tc>
          <w:tcPr>
            <w:tcW w:w="1275" w:type="dxa"/>
            <w:vAlign w:val="center"/>
          </w:tcPr>
          <w:p w:rsidR="00A646B1" w:rsidRPr="00A646B1" w:rsidRDefault="00A646B1" w:rsidP="00B3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1">
              <w:rPr>
                <w:rFonts w:ascii="Times New Roman" w:hAnsi="Times New Roman" w:cs="Times New Roman"/>
                <w:sz w:val="28"/>
                <w:szCs w:val="28"/>
              </w:rPr>
              <w:t>2/18%</w:t>
            </w:r>
          </w:p>
        </w:tc>
        <w:tc>
          <w:tcPr>
            <w:tcW w:w="1276" w:type="dxa"/>
            <w:vAlign w:val="center"/>
          </w:tcPr>
          <w:p w:rsidR="00A646B1" w:rsidRPr="00A646B1" w:rsidRDefault="00A646B1" w:rsidP="00A64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6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646B1" w:rsidRDefault="00A646B1" w:rsidP="00A646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ED3" w:rsidRPr="00A646B1" w:rsidRDefault="00B32ED3" w:rsidP="00A64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32ED3" w:rsidRDefault="00A646B1" w:rsidP="00B32ED3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646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Анализ данных диагностики уровня развития дошкольни</w:t>
      </w:r>
      <w:r w:rsidR="00B32E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ков, проводимой в ДО в начале и</w:t>
      </w:r>
      <w:r w:rsidRPr="00A646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конце учебного года, показал положительную динамику.</w:t>
      </w:r>
      <w:r w:rsidRPr="00A646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A646B1" w:rsidRPr="00A646B1" w:rsidRDefault="00A646B1" w:rsidP="00B32ED3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46B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На основании полученных результатов можно сделать вывод: большинство воспитанников успешно осваивают образовательную программу</w:t>
      </w:r>
      <w:r w:rsidR="00B32ED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. О</w:t>
      </w:r>
      <w:r w:rsidRPr="00A646B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собое внимание на следующий учебный год следует обратить на образовательные области: «Речевое развитие»</w:t>
      </w:r>
      <w:r w:rsidR="00B32ED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, «</w:t>
      </w:r>
      <w:r w:rsidRPr="00A646B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Физическое развитие»</w:t>
      </w:r>
      <w:r w:rsidR="00B32ED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.</w:t>
      </w:r>
    </w:p>
    <w:p w:rsidR="00A646B1" w:rsidRPr="00A646B1" w:rsidRDefault="00A646B1" w:rsidP="00B32ED3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рез</w:t>
      </w:r>
      <w:r w:rsidR="00B32E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ультатам диагностики составлены</w:t>
      </w:r>
      <w:r w:rsidRPr="00A646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реализов</w:t>
      </w:r>
      <w:r w:rsidR="00B32E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ывались в течение учебного года ИОМ. </w:t>
      </w:r>
      <w:r w:rsidRPr="00A646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Необходимые знания и навыки, мотивация к обучению в школе у выпускников сформированы </w:t>
      </w:r>
      <w:r w:rsidR="00B32E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достаточной мере</w:t>
      </w:r>
      <w:r w:rsidRPr="00A646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E14401" w:rsidRDefault="00E14401" w:rsidP="008D2C0A">
      <w:pPr>
        <w:pStyle w:val="a6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ED3" w:rsidRDefault="00B32ED3" w:rsidP="008D2C0A">
      <w:pPr>
        <w:pStyle w:val="a6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ED3" w:rsidRDefault="00B32ED3" w:rsidP="008D2C0A">
      <w:pPr>
        <w:pStyle w:val="a6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ED3" w:rsidRDefault="00B32ED3" w:rsidP="008D2C0A">
      <w:pPr>
        <w:pStyle w:val="a6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ED3" w:rsidRDefault="00B32ED3" w:rsidP="008D2C0A">
      <w:pPr>
        <w:pStyle w:val="a6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ED3" w:rsidRPr="00B32ED3" w:rsidRDefault="00B32ED3" w:rsidP="00B32ED3">
      <w:pPr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B32ED3">
        <w:rPr>
          <w:rFonts w:ascii="Times New Roman" w:hAnsi="Times New Roman" w:cs="Times New Roman"/>
          <w:b/>
          <w:sz w:val="28"/>
          <w:szCs w:val="28"/>
        </w:rPr>
        <w:lastRenderedPageBreak/>
        <w:t>Группа комбинированной направленности с ТНР</w:t>
      </w:r>
    </w:p>
    <w:tbl>
      <w:tblPr>
        <w:tblStyle w:val="a5"/>
        <w:tblW w:w="1417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1418"/>
        <w:gridCol w:w="1417"/>
        <w:gridCol w:w="1843"/>
        <w:gridCol w:w="1701"/>
        <w:gridCol w:w="1559"/>
        <w:gridCol w:w="1559"/>
        <w:gridCol w:w="1560"/>
        <w:gridCol w:w="1559"/>
      </w:tblGrid>
      <w:tr w:rsidR="00B32ED3" w:rsidRPr="00B32ED3" w:rsidTr="00B32ED3">
        <w:tc>
          <w:tcPr>
            <w:tcW w:w="1559" w:type="dxa"/>
            <w:vMerge w:val="restart"/>
            <w:vAlign w:val="center"/>
          </w:tcPr>
          <w:p w:rsidR="00B32ED3" w:rsidRPr="00B32ED3" w:rsidRDefault="00B32ED3" w:rsidP="00B32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ED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6379" w:type="dxa"/>
            <w:gridSpan w:val="4"/>
            <w:vAlign w:val="center"/>
          </w:tcPr>
          <w:p w:rsidR="00B32ED3" w:rsidRPr="00B32ED3" w:rsidRDefault="00B32ED3" w:rsidP="00B32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ED3">
              <w:rPr>
                <w:rFonts w:ascii="Times New Roman" w:hAnsi="Times New Roman" w:cs="Times New Roman"/>
                <w:b/>
                <w:sz w:val="28"/>
                <w:szCs w:val="28"/>
              </w:rPr>
              <w:t>5 – 6 лет</w:t>
            </w:r>
          </w:p>
        </w:tc>
        <w:tc>
          <w:tcPr>
            <w:tcW w:w="6237" w:type="dxa"/>
            <w:gridSpan w:val="4"/>
            <w:vAlign w:val="center"/>
          </w:tcPr>
          <w:p w:rsidR="00B32ED3" w:rsidRPr="00B32ED3" w:rsidRDefault="00B32ED3" w:rsidP="00B32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ED3">
              <w:rPr>
                <w:rFonts w:ascii="Times New Roman" w:hAnsi="Times New Roman" w:cs="Times New Roman"/>
                <w:b/>
                <w:sz w:val="28"/>
                <w:szCs w:val="28"/>
              </w:rPr>
              <w:t>6 – 7 лет</w:t>
            </w:r>
          </w:p>
        </w:tc>
      </w:tr>
      <w:tr w:rsidR="00B32ED3" w:rsidRPr="00B32ED3" w:rsidTr="00B32ED3">
        <w:tc>
          <w:tcPr>
            <w:tcW w:w="1559" w:type="dxa"/>
            <w:vMerge/>
            <w:vAlign w:val="center"/>
          </w:tcPr>
          <w:p w:rsidR="00B32ED3" w:rsidRPr="00B32ED3" w:rsidRDefault="00B32ED3" w:rsidP="00B3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32ED3" w:rsidRPr="00B32ED3" w:rsidRDefault="00B32ED3" w:rsidP="00B32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B32ED3">
              <w:rPr>
                <w:rFonts w:ascii="Times New Roman" w:hAnsi="Times New Roman" w:cs="Times New Roman"/>
                <w:b/>
                <w:sz w:val="28"/>
                <w:szCs w:val="28"/>
              </w:rPr>
              <w:t>ачало года</w:t>
            </w:r>
          </w:p>
        </w:tc>
        <w:tc>
          <w:tcPr>
            <w:tcW w:w="3544" w:type="dxa"/>
            <w:gridSpan w:val="2"/>
            <w:vAlign w:val="center"/>
          </w:tcPr>
          <w:p w:rsidR="00B32ED3" w:rsidRPr="00B32ED3" w:rsidRDefault="00B32ED3" w:rsidP="00B32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B32ED3">
              <w:rPr>
                <w:rFonts w:ascii="Times New Roman" w:hAnsi="Times New Roman" w:cs="Times New Roman"/>
                <w:b/>
                <w:sz w:val="28"/>
                <w:szCs w:val="28"/>
              </w:rPr>
              <w:t>онец года</w:t>
            </w:r>
          </w:p>
        </w:tc>
        <w:tc>
          <w:tcPr>
            <w:tcW w:w="3118" w:type="dxa"/>
            <w:gridSpan w:val="2"/>
            <w:vAlign w:val="center"/>
          </w:tcPr>
          <w:p w:rsidR="00B32ED3" w:rsidRPr="00B32ED3" w:rsidRDefault="00B32ED3" w:rsidP="00B32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B32ED3">
              <w:rPr>
                <w:rFonts w:ascii="Times New Roman" w:hAnsi="Times New Roman" w:cs="Times New Roman"/>
                <w:b/>
                <w:sz w:val="28"/>
                <w:szCs w:val="28"/>
              </w:rPr>
              <w:t>ачало года</w:t>
            </w:r>
          </w:p>
        </w:tc>
        <w:tc>
          <w:tcPr>
            <w:tcW w:w="3119" w:type="dxa"/>
            <w:gridSpan w:val="2"/>
            <w:vAlign w:val="center"/>
          </w:tcPr>
          <w:p w:rsidR="00B32ED3" w:rsidRPr="00B32ED3" w:rsidRDefault="00B32ED3" w:rsidP="00B32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B32ED3">
              <w:rPr>
                <w:rFonts w:ascii="Times New Roman" w:hAnsi="Times New Roman" w:cs="Times New Roman"/>
                <w:b/>
                <w:sz w:val="28"/>
                <w:szCs w:val="28"/>
              </w:rPr>
              <w:t>онец года</w:t>
            </w:r>
          </w:p>
        </w:tc>
      </w:tr>
      <w:tr w:rsidR="00B32ED3" w:rsidRPr="00B32ED3" w:rsidTr="00B32ED3">
        <w:tc>
          <w:tcPr>
            <w:tcW w:w="1559" w:type="dxa"/>
            <w:vMerge/>
            <w:vAlign w:val="center"/>
          </w:tcPr>
          <w:p w:rsidR="00B32ED3" w:rsidRPr="00B32ED3" w:rsidRDefault="00B32ED3" w:rsidP="00B3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32ED3" w:rsidRPr="00B32ED3" w:rsidRDefault="00B32ED3" w:rsidP="00B32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B32ED3">
              <w:rPr>
                <w:rFonts w:ascii="Times New Roman" w:hAnsi="Times New Roman" w:cs="Times New Roman"/>
                <w:b/>
                <w:sz w:val="28"/>
                <w:szCs w:val="28"/>
              </w:rPr>
              <w:t>ол-во</w:t>
            </w:r>
          </w:p>
        </w:tc>
        <w:tc>
          <w:tcPr>
            <w:tcW w:w="1417" w:type="dxa"/>
            <w:vAlign w:val="center"/>
          </w:tcPr>
          <w:p w:rsidR="00B32ED3" w:rsidRPr="00B32ED3" w:rsidRDefault="00B32ED3" w:rsidP="00B32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ED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843" w:type="dxa"/>
            <w:vAlign w:val="center"/>
          </w:tcPr>
          <w:p w:rsidR="00B32ED3" w:rsidRPr="00B32ED3" w:rsidRDefault="00B32ED3" w:rsidP="00B32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B32ED3">
              <w:rPr>
                <w:rFonts w:ascii="Times New Roman" w:hAnsi="Times New Roman" w:cs="Times New Roman"/>
                <w:b/>
                <w:sz w:val="28"/>
                <w:szCs w:val="28"/>
              </w:rPr>
              <w:t>ол-во</w:t>
            </w:r>
          </w:p>
        </w:tc>
        <w:tc>
          <w:tcPr>
            <w:tcW w:w="1701" w:type="dxa"/>
            <w:vAlign w:val="center"/>
          </w:tcPr>
          <w:p w:rsidR="00B32ED3" w:rsidRPr="00B32ED3" w:rsidRDefault="00B32ED3" w:rsidP="00B32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ED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B32ED3" w:rsidRPr="00B32ED3" w:rsidRDefault="00B32ED3" w:rsidP="00B32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B32ED3">
              <w:rPr>
                <w:rFonts w:ascii="Times New Roman" w:hAnsi="Times New Roman" w:cs="Times New Roman"/>
                <w:b/>
                <w:sz w:val="28"/>
                <w:szCs w:val="28"/>
              </w:rPr>
              <w:t>ол-во</w:t>
            </w:r>
          </w:p>
        </w:tc>
        <w:tc>
          <w:tcPr>
            <w:tcW w:w="1559" w:type="dxa"/>
            <w:vAlign w:val="center"/>
          </w:tcPr>
          <w:p w:rsidR="00B32ED3" w:rsidRPr="00B32ED3" w:rsidRDefault="00B32ED3" w:rsidP="00B32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ED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560" w:type="dxa"/>
            <w:vAlign w:val="center"/>
          </w:tcPr>
          <w:p w:rsidR="00B32ED3" w:rsidRPr="00B32ED3" w:rsidRDefault="00B32ED3" w:rsidP="00B32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B32ED3">
              <w:rPr>
                <w:rFonts w:ascii="Times New Roman" w:hAnsi="Times New Roman" w:cs="Times New Roman"/>
                <w:b/>
                <w:sz w:val="28"/>
                <w:szCs w:val="28"/>
              </w:rPr>
              <w:t>ол-во</w:t>
            </w:r>
          </w:p>
        </w:tc>
        <w:tc>
          <w:tcPr>
            <w:tcW w:w="1559" w:type="dxa"/>
            <w:vAlign w:val="center"/>
          </w:tcPr>
          <w:p w:rsidR="00B32ED3" w:rsidRPr="00B32ED3" w:rsidRDefault="00B32ED3" w:rsidP="00B32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ED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B32ED3" w:rsidRPr="00B32ED3" w:rsidTr="007D4432">
        <w:trPr>
          <w:trHeight w:val="409"/>
        </w:trPr>
        <w:tc>
          <w:tcPr>
            <w:tcW w:w="1559" w:type="dxa"/>
            <w:vAlign w:val="center"/>
          </w:tcPr>
          <w:p w:rsidR="00B32ED3" w:rsidRPr="00B32ED3" w:rsidRDefault="00B32ED3" w:rsidP="00B3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ED3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418" w:type="dxa"/>
            <w:vAlign w:val="center"/>
          </w:tcPr>
          <w:p w:rsidR="00B32ED3" w:rsidRPr="00B32ED3" w:rsidRDefault="00B32ED3" w:rsidP="00B3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E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B32ED3" w:rsidRPr="00B32ED3" w:rsidRDefault="00B32ED3" w:rsidP="00B3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E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B32ED3" w:rsidRPr="00B32ED3" w:rsidRDefault="00B32ED3" w:rsidP="00B3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E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32ED3" w:rsidRPr="00B32ED3" w:rsidRDefault="00B32ED3" w:rsidP="00B3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ED3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559" w:type="dxa"/>
            <w:vAlign w:val="center"/>
          </w:tcPr>
          <w:p w:rsidR="00B32ED3" w:rsidRPr="00B32ED3" w:rsidRDefault="00B32ED3" w:rsidP="00B3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E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B32ED3" w:rsidRPr="00B32ED3" w:rsidRDefault="00B32ED3" w:rsidP="00B3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E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B32ED3" w:rsidRPr="00B32ED3" w:rsidRDefault="00B32ED3" w:rsidP="002E4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E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32ED3" w:rsidRPr="00B32ED3" w:rsidRDefault="00B32ED3" w:rsidP="00B3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ED3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B32ED3" w:rsidRPr="00B32ED3" w:rsidTr="007D4432">
        <w:trPr>
          <w:trHeight w:val="414"/>
        </w:trPr>
        <w:tc>
          <w:tcPr>
            <w:tcW w:w="1559" w:type="dxa"/>
            <w:vAlign w:val="center"/>
          </w:tcPr>
          <w:p w:rsidR="00B32ED3" w:rsidRPr="00B32ED3" w:rsidRDefault="00B32ED3" w:rsidP="00B3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ED3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418" w:type="dxa"/>
            <w:vAlign w:val="center"/>
          </w:tcPr>
          <w:p w:rsidR="00B32ED3" w:rsidRPr="00B32ED3" w:rsidRDefault="00B32ED3" w:rsidP="00B3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E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B32ED3" w:rsidRPr="00B32ED3" w:rsidRDefault="00B32ED3" w:rsidP="00B3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ED3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843" w:type="dxa"/>
            <w:vAlign w:val="center"/>
          </w:tcPr>
          <w:p w:rsidR="00B32ED3" w:rsidRPr="00B32ED3" w:rsidRDefault="00B32ED3" w:rsidP="00B3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E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32ED3" w:rsidRPr="00B32ED3" w:rsidRDefault="00B32ED3" w:rsidP="00B3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ED3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559" w:type="dxa"/>
            <w:vAlign w:val="center"/>
          </w:tcPr>
          <w:p w:rsidR="00B32ED3" w:rsidRPr="00B32ED3" w:rsidRDefault="00B32ED3" w:rsidP="00B3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E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B32ED3" w:rsidRPr="00B32ED3" w:rsidRDefault="00B32ED3" w:rsidP="00B3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ED3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560" w:type="dxa"/>
            <w:vAlign w:val="center"/>
          </w:tcPr>
          <w:p w:rsidR="00B32ED3" w:rsidRPr="00B32ED3" w:rsidRDefault="00B32ED3" w:rsidP="00B3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E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B32ED3" w:rsidRPr="00B32ED3" w:rsidRDefault="00B32ED3" w:rsidP="00B3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ED3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B32ED3" w:rsidRPr="00B32ED3" w:rsidTr="007D4432">
        <w:trPr>
          <w:trHeight w:val="407"/>
        </w:trPr>
        <w:tc>
          <w:tcPr>
            <w:tcW w:w="1559" w:type="dxa"/>
            <w:vAlign w:val="center"/>
          </w:tcPr>
          <w:p w:rsidR="00B32ED3" w:rsidRPr="00B32ED3" w:rsidRDefault="00B32ED3" w:rsidP="00B3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ED3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418" w:type="dxa"/>
            <w:vAlign w:val="center"/>
          </w:tcPr>
          <w:p w:rsidR="00B32ED3" w:rsidRPr="00B32ED3" w:rsidRDefault="00B32ED3" w:rsidP="00B3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E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B32ED3" w:rsidRPr="00B32ED3" w:rsidRDefault="00B32ED3" w:rsidP="00B3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ED3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843" w:type="dxa"/>
            <w:vAlign w:val="center"/>
          </w:tcPr>
          <w:p w:rsidR="00B32ED3" w:rsidRPr="00B32ED3" w:rsidRDefault="00B32ED3" w:rsidP="00B3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E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32ED3" w:rsidRPr="00B32ED3" w:rsidRDefault="00B32ED3" w:rsidP="00B3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ED3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559" w:type="dxa"/>
            <w:vAlign w:val="center"/>
          </w:tcPr>
          <w:p w:rsidR="00B32ED3" w:rsidRPr="00B32ED3" w:rsidRDefault="00B32ED3" w:rsidP="00B3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E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32ED3" w:rsidRPr="00B32ED3" w:rsidRDefault="00B32ED3" w:rsidP="00B3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ED3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560" w:type="dxa"/>
            <w:vAlign w:val="center"/>
          </w:tcPr>
          <w:p w:rsidR="00B32ED3" w:rsidRPr="00B32ED3" w:rsidRDefault="00B32ED3" w:rsidP="00B3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E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32ED3" w:rsidRPr="00B32ED3" w:rsidRDefault="00B32ED3" w:rsidP="00B32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ED3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</w:tbl>
    <w:p w:rsidR="00B32ED3" w:rsidRPr="00B32ED3" w:rsidRDefault="00B32ED3" w:rsidP="007D4432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ED3">
        <w:rPr>
          <w:rFonts w:ascii="Times New Roman" w:eastAsia="Calibri" w:hAnsi="Times New Roman" w:cs="Times New Roman"/>
          <w:sz w:val="28"/>
          <w:szCs w:val="28"/>
        </w:rPr>
        <w:t xml:space="preserve">На конец учебного года программный материал усвоили все дети. </w:t>
      </w:r>
    </w:p>
    <w:p w:rsidR="00B32ED3" w:rsidRPr="00B32ED3" w:rsidRDefault="00B32ED3" w:rsidP="007D4432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ED3">
        <w:rPr>
          <w:rFonts w:ascii="Times New Roman" w:eastAsia="Calibri" w:hAnsi="Times New Roman" w:cs="Times New Roman"/>
          <w:sz w:val="28"/>
          <w:szCs w:val="28"/>
        </w:rPr>
        <w:t>Словарный запас детей значительно расширился. Дети используют все части речи.</w:t>
      </w:r>
      <w:r w:rsidR="007D44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2ED3">
        <w:rPr>
          <w:rFonts w:ascii="Times New Roman" w:eastAsia="Calibri" w:hAnsi="Times New Roman" w:cs="Times New Roman"/>
          <w:sz w:val="28"/>
          <w:szCs w:val="28"/>
        </w:rPr>
        <w:t>У детей наблюдается развернутая фразовая речь. В активной речи пользуются в основном простыми ра</w:t>
      </w:r>
      <w:r w:rsidR="007D4432">
        <w:rPr>
          <w:rFonts w:ascii="Times New Roman" w:eastAsia="Calibri" w:hAnsi="Times New Roman" w:cs="Times New Roman"/>
          <w:sz w:val="28"/>
          <w:szCs w:val="28"/>
        </w:rPr>
        <w:t xml:space="preserve">спространенными предложениями, </w:t>
      </w:r>
      <w:r w:rsidRPr="00B32ED3">
        <w:rPr>
          <w:rFonts w:ascii="Times New Roman" w:eastAsia="Calibri" w:hAnsi="Times New Roman" w:cs="Times New Roman"/>
          <w:sz w:val="28"/>
          <w:szCs w:val="28"/>
        </w:rPr>
        <w:t>бывают грамматические ошибки.</w:t>
      </w:r>
      <w:r w:rsidR="007D44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2ED3">
        <w:rPr>
          <w:rFonts w:ascii="Times New Roman" w:eastAsia="Calibri" w:hAnsi="Times New Roman" w:cs="Times New Roman"/>
          <w:sz w:val="28"/>
          <w:szCs w:val="28"/>
        </w:rPr>
        <w:t>Произносительные возможности детей улучшились: поставлены и автоматизированы все неправильно произносимые звуки.</w:t>
      </w:r>
      <w:r w:rsidR="007D44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2ED3">
        <w:rPr>
          <w:rFonts w:ascii="Times New Roman" w:eastAsia="Calibri" w:hAnsi="Times New Roman" w:cs="Times New Roman"/>
          <w:sz w:val="28"/>
          <w:szCs w:val="28"/>
        </w:rPr>
        <w:t>Фонематический слух и фонематическое восприятие у детей требует дальнейшего развития, многие дети испытывают затруднения при проведении звукового анализа и синтеза слов.</w:t>
      </w:r>
      <w:r w:rsidR="007D44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2ED3">
        <w:rPr>
          <w:rFonts w:ascii="Times New Roman" w:eastAsia="Calibri" w:hAnsi="Times New Roman" w:cs="Times New Roman"/>
          <w:sz w:val="28"/>
          <w:szCs w:val="28"/>
        </w:rPr>
        <w:t>Мелкая моторика развита недостаточно.</w:t>
      </w:r>
    </w:p>
    <w:p w:rsidR="00B32ED3" w:rsidRPr="00B32ED3" w:rsidRDefault="00B32ED3" w:rsidP="007D4432">
      <w:pPr>
        <w:pStyle w:val="a3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ED3">
        <w:rPr>
          <w:rFonts w:ascii="Times New Roman" w:hAnsi="Times New Roman" w:cs="Times New Roman"/>
          <w:sz w:val="28"/>
          <w:szCs w:val="28"/>
        </w:rPr>
        <w:t>Н</w:t>
      </w:r>
      <w:r w:rsidRPr="00B32ED3">
        <w:rPr>
          <w:rFonts w:ascii="Times New Roman" w:eastAsia="Calibri" w:hAnsi="Times New Roman" w:cs="Times New Roman"/>
          <w:sz w:val="28"/>
          <w:szCs w:val="28"/>
        </w:rPr>
        <w:t>еобходимо продолжить работу в следующем году.</w:t>
      </w:r>
    </w:p>
    <w:p w:rsidR="00B32ED3" w:rsidRPr="007D4432" w:rsidRDefault="00B32ED3" w:rsidP="007D4432">
      <w:pPr>
        <w:spacing w:after="240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7D4432">
        <w:rPr>
          <w:rFonts w:ascii="Times New Roman" w:hAnsi="Times New Roman" w:cs="Times New Roman"/>
          <w:b/>
          <w:sz w:val="28"/>
          <w:szCs w:val="28"/>
        </w:rPr>
        <w:t>Группа комбинированной направленности с ЗПР.</w:t>
      </w:r>
    </w:p>
    <w:tbl>
      <w:tblPr>
        <w:tblStyle w:val="a5"/>
        <w:tblW w:w="1417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1418"/>
        <w:gridCol w:w="1417"/>
        <w:gridCol w:w="1843"/>
        <w:gridCol w:w="1701"/>
        <w:gridCol w:w="1559"/>
        <w:gridCol w:w="1559"/>
        <w:gridCol w:w="1560"/>
        <w:gridCol w:w="1559"/>
      </w:tblGrid>
      <w:tr w:rsidR="007D4432" w:rsidRPr="00B32ED3" w:rsidTr="00800BE8">
        <w:tc>
          <w:tcPr>
            <w:tcW w:w="1559" w:type="dxa"/>
            <w:vMerge w:val="restart"/>
            <w:vAlign w:val="center"/>
          </w:tcPr>
          <w:p w:rsidR="007D4432" w:rsidRPr="00B32ED3" w:rsidRDefault="007D4432" w:rsidP="00800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ED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6379" w:type="dxa"/>
            <w:gridSpan w:val="4"/>
            <w:vAlign w:val="center"/>
          </w:tcPr>
          <w:p w:rsidR="007D4432" w:rsidRPr="00B32ED3" w:rsidRDefault="007D4432" w:rsidP="00800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ED3">
              <w:rPr>
                <w:rFonts w:ascii="Times New Roman" w:hAnsi="Times New Roman" w:cs="Times New Roman"/>
                <w:b/>
                <w:sz w:val="28"/>
                <w:szCs w:val="28"/>
              </w:rPr>
              <w:t>5 – 6 лет</w:t>
            </w:r>
          </w:p>
        </w:tc>
        <w:tc>
          <w:tcPr>
            <w:tcW w:w="6237" w:type="dxa"/>
            <w:gridSpan w:val="4"/>
            <w:vAlign w:val="center"/>
          </w:tcPr>
          <w:p w:rsidR="007D4432" w:rsidRPr="00B32ED3" w:rsidRDefault="007D4432" w:rsidP="00800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ED3">
              <w:rPr>
                <w:rFonts w:ascii="Times New Roman" w:hAnsi="Times New Roman" w:cs="Times New Roman"/>
                <w:b/>
                <w:sz w:val="28"/>
                <w:szCs w:val="28"/>
              </w:rPr>
              <w:t>6 – 7 лет</w:t>
            </w:r>
          </w:p>
        </w:tc>
      </w:tr>
      <w:tr w:rsidR="007D4432" w:rsidRPr="00B32ED3" w:rsidTr="00800BE8">
        <w:tc>
          <w:tcPr>
            <w:tcW w:w="1559" w:type="dxa"/>
            <w:vMerge/>
            <w:vAlign w:val="center"/>
          </w:tcPr>
          <w:p w:rsidR="007D4432" w:rsidRPr="00B32ED3" w:rsidRDefault="007D4432" w:rsidP="0080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D4432" w:rsidRPr="00B32ED3" w:rsidRDefault="007D4432" w:rsidP="00800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B32ED3">
              <w:rPr>
                <w:rFonts w:ascii="Times New Roman" w:hAnsi="Times New Roman" w:cs="Times New Roman"/>
                <w:b/>
                <w:sz w:val="28"/>
                <w:szCs w:val="28"/>
              </w:rPr>
              <w:t>ачало года</w:t>
            </w:r>
          </w:p>
        </w:tc>
        <w:tc>
          <w:tcPr>
            <w:tcW w:w="3544" w:type="dxa"/>
            <w:gridSpan w:val="2"/>
            <w:vAlign w:val="center"/>
          </w:tcPr>
          <w:p w:rsidR="007D4432" w:rsidRPr="00B32ED3" w:rsidRDefault="007D4432" w:rsidP="00800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B32ED3">
              <w:rPr>
                <w:rFonts w:ascii="Times New Roman" w:hAnsi="Times New Roman" w:cs="Times New Roman"/>
                <w:b/>
                <w:sz w:val="28"/>
                <w:szCs w:val="28"/>
              </w:rPr>
              <w:t>онец года</w:t>
            </w:r>
          </w:p>
        </w:tc>
        <w:tc>
          <w:tcPr>
            <w:tcW w:w="3118" w:type="dxa"/>
            <w:gridSpan w:val="2"/>
            <w:vAlign w:val="center"/>
          </w:tcPr>
          <w:p w:rsidR="007D4432" w:rsidRPr="00B32ED3" w:rsidRDefault="007D4432" w:rsidP="00800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B32ED3">
              <w:rPr>
                <w:rFonts w:ascii="Times New Roman" w:hAnsi="Times New Roman" w:cs="Times New Roman"/>
                <w:b/>
                <w:sz w:val="28"/>
                <w:szCs w:val="28"/>
              </w:rPr>
              <w:t>ачало года</w:t>
            </w:r>
          </w:p>
        </w:tc>
        <w:tc>
          <w:tcPr>
            <w:tcW w:w="3119" w:type="dxa"/>
            <w:gridSpan w:val="2"/>
            <w:vAlign w:val="center"/>
          </w:tcPr>
          <w:p w:rsidR="007D4432" w:rsidRPr="00B32ED3" w:rsidRDefault="007D4432" w:rsidP="00800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B32ED3">
              <w:rPr>
                <w:rFonts w:ascii="Times New Roman" w:hAnsi="Times New Roman" w:cs="Times New Roman"/>
                <w:b/>
                <w:sz w:val="28"/>
                <w:szCs w:val="28"/>
              </w:rPr>
              <w:t>онец года</w:t>
            </w:r>
          </w:p>
        </w:tc>
      </w:tr>
      <w:tr w:rsidR="007D4432" w:rsidRPr="00B32ED3" w:rsidTr="00800BE8">
        <w:tc>
          <w:tcPr>
            <w:tcW w:w="1559" w:type="dxa"/>
            <w:vMerge/>
            <w:vAlign w:val="center"/>
          </w:tcPr>
          <w:p w:rsidR="007D4432" w:rsidRPr="00B32ED3" w:rsidRDefault="007D4432" w:rsidP="0080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D4432" w:rsidRPr="00B32ED3" w:rsidRDefault="007D4432" w:rsidP="00800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B32ED3">
              <w:rPr>
                <w:rFonts w:ascii="Times New Roman" w:hAnsi="Times New Roman" w:cs="Times New Roman"/>
                <w:b/>
                <w:sz w:val="28"/>
                <w:szCs w:val="28"/>
              </w:rPr>
              <w:t>ол-во</w:t>
            </w:r>
          </w:p>
        </w:tc>
        <w:tc>
          <w:tcPr>
            <w:tcW w:w="1417" w:type="dxa"/>
            <w:vAlign w:val="center"/>
          </w:tcPr>
          <w:p w:rsidR="007D4432" w:rsidRPr="00B32ED3" w:rsidRDefault="007D4432" w:rsidP="00800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ED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843" w:type="dxa"/>
            <w:vAlign w:val="center"/>
          </w:tcPr>
          <w:p w:rsidR="007D4432" w:rsidRPr="00B32ED3" w:rsidRDefault="007D4432" w:rsidP="00800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B32ED3">
              <w:rPr>
                <w:rFonts w:ascii="Times New Roman" w:hAnsi="Times New Roman" w:cs="Times New Roman"/>
                <w:b/>
                <w:sz w:val="28"/>
                <w:szCs w:val="28"/>
              </w:rPr>
              <w:t>ол-во</w:t>
            </w:r>
          </w:p>
        </w:tc>
        <w:tc>
          <w:tcPr>
            <w:tcW w:w="1701" w:type="dxa"/>
            <w:vAlign w:val="center"/>
          </w:tcPr>
          <w:p w:rsidR="007D4432" w:rsidRPr="00B32ED3" w:rsidRDefault="007D4432" w:rsidP="00800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ED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7D4432" w:rsidRPr="00B32ED3" w:rsidRDefault="007D4432" w:rsidP="00800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B32ED3">
              <w:rPr>
                <w:rFonts w:ascii="Times New Roman" w:hAnsi="Times New Roman" w:cs="Times New Roman"/>
                <w:b/>
                <w:sz w:val="28"/>
                <w:szCs w:val="28"/>
              </w:rPr>
              <w:t>ол-во</w:t>
            </w:r>
          </w:p>
        </w:tc>
        <w:tc>
          <w:tcPr>
            <w:tcW w:w="1559" w:type="dxa"/>
            <w:vAlign w:val="center"/>
          </w:tcPr>
          <w:p w:rsidR="007D4432" w:rsidRPr="00B32ED3" w:rsidRDefault="007D4432" w:rsidP="00800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ED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560" w:type="dxa"/>
            <w:vAlign w:val="center"/>
          </w:tcPr>
          <w:p w:rsidR="007D4432" w:rsidRPr="00B32ED3" w:rsidRDefault="007D4432" w:rsidP="00800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B32ED3">
              <w:rPr>
                <w:rFonts w:ascii="Times New Roman" w:hAnsi="Times New Roman" w:cs="Times New Roman"/>
                <w:b/>
                <w:sz w:val="28"/>
                <w:szCs w:val="28"/>
              </w:rPr>
              <w:t>ол-во</w:t>
            </w:r>
          </w:p>
        </w:tc>
        <w:tc>
          <w:tcPr>
            <w:tcW w:w="1559" w:type="dxa"/>
            <w:vAlign w:val="center"/>
          </w:tcPr>
          <w:p w:rsidR="007D4432" w:rsidRPr="00B32ED3" w:rsidRDefault="007D4432" w:rsidP="00800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ED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7D4432" w:rsidRPr="00B32ED3" w:rsidTr="007D4432">
        <w:trPr>
          <w:trHeight w:val="349"/>
        </w:trPr>
        <w:tc>
          <w:tcPr>
            <w:tcW w:w="1559" w:type="dxa"/>
            <w:vAlign w:val="center"/>
          </w:tcPr>
          <w:p w:rsidR="007D4432" w:rsidRPr="00B32ED3" w:rsidRDefault="007D4432" w:rsidP="0080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ED3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418" w:type="dxa"/>
            <w:vAlign w:val="center"/>
          </w:tcPr>
          <w:p w:rsidR="007D4432" w:rsidRPr="00B32ED3" w:rsidRDefault="007D4432" w:rsidP="0080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E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7D4432" w:rsidRPr="00B32ED3" w:rsidRDefault="007D4432" w:rsidP="0080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E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7D4432" w:rsidRPr="00B32ED3" w:rsidRDefault="007D4432" w:rsidP="0080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D4432" w:rsidRPr="00B32ED3" w:rsidRDefault="007D4432" w:rsidP="0080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7D4432" w:rsidRPr="00B32ED3" w:rsidRDefault="007D4432" w:rsidP="0080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E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7D4432" w:rsidRPr="00B32ED3" w:rsidRDefault="007D4432" w:rsidP="0080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E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7D4432" w:rsidRPr="00B32ED3" w:rsidRDefault="007D4432" w:rsidP="0080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7D4432" w:rsidRPr="00B32ED3" w:rsidRDefault="007D4432" w:rsidP="0080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4432" w:rsidRPr="00B32ED3" w:rsidTr="007D4432">
        <w:trPr>
          <w:trHeight w:val="410"/>
        </w:trPr>
        <w:tc>
          <w:tcPr>
            <w:tcW w:w="1559" w:type="dxa"/>
            <w:vAlign w:val="center"/>
          </w:tcPr>
          <w:p w:rsidR="007D4432" w:rsidRPr="00B32ED3" w:rsidRDefault="007D4432" w:rsidP="0080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ED3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418" w:type="dxa"/>
            <w:vAlign w:val="center"/>
          </w:tcPr>
          <w:p w:rsidR="007D4432" w:rsidRPr="002E4EE1" w:rsidRDefault="007D4432" w:rsidP="0080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E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7D4432" w:rsidRPr="002E4EE1" w:rsidRDefault="007D4432" w:rsidP="0080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EE1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843" w:type="dxa"/>
            <w:vAlign w:val="center"/>
          </w:tcPr>
          <w:p w:rsidR="007D4432" w:rsidRPr="002E4EE1" w:rsidRDefault="007D4432" w:rsidP="0080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E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7D4432" w:rsidRPr="002E4EE1" w:rsidRDefault="007D4432" w:rsidP="0080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EE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59" w:type="dxa"/>
            <w:vAlign w:val="center"/>
          </w:tcPr>
          <w:p w:rsidR="007D4432" w:rsidRPr="002E4EE1" w:rsidRDefault="007D4432" w:rsidP="0080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E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7D4432" w:rsidRPr="002E4EE1" w:rsidRDefault="007D4432" w:rsidP="0080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EE1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560" w:type="dxa"/>
            <w:vAlign w:val="center"/>
          </w:tcPr>
          <w:p w:rsidR="007D4432" w:rsidRPr="002E4EE1" w:rsidRDefault="007D4432" w:rsidP="0080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E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7D4432" w:rsidRPr="00B32ED3" w:rsidRDefault="007D4432" w:rsidP="007D4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B32ED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D4432" w:rsidRPr="00B32ED3" w:rsidTr="007D4432">
        <w:trPr>
          <w:trHeight w:val="416"/>
        </w:trPr>
        <w:tc>
          <w:tcPr>
            <w:tcW w:w="1559" w:type="dxa"/>
            <w:vAlign w:val="center"/>
          </w:tcPr>
          <w:p w:rsidR="007D4432" w:rsidRPr="00B32ED3" w:rsidRDefault="007D4432" w:rsidP="0080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ED3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418" w:type="dxa"/>
            <w:vAlign w:val="center"/>
          </w:tcPr>
          <w:p w:rsidR="007D4432" w:rsidRPr="002E4EE1" w:rsidRDefault="007D4432" w:rsidP="0080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E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7D4432" w:rsidRPr="002E4EE1" w:rsidRDefault="007D4432" w:rsidP="0080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EE1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843" w:type="dxa"/>
            <w:vAlign w:val="center"/>
          </w:tcPr>
          <w:p w:rsidR="007D4432" w:rsidRPr="002E4EE1" w:rsidRDefault="007D4432" w:rsidP="0080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E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D4432" w:rsidRPr="002E4EE1" w:rsidRDefault="007D4432" w:rsidP="0080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E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7D4432" w:rsidRPr="002E4EE1" w:rsidRDefault="007D4432" w:rsidP="0080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E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7D4432" w:rsidRPr="002E4EE1" w:rsidRDefault="007D4432" w:rsidP="0080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EE1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560" w:type="dxa"/>
            <w:vAlign w:val="center"/>
          </w:tcPr>
          <w:p w:rsidR="007D4432" w:rsidRPr="002E4EE1" w:rsidRDefault="007D4432" w:rsidP="0080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E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7D4432" w:rsidRPr="00B32ED3" w:rsidRDefault="007D4432" w:rsidP="0080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D4432" w:rsidRDefault="007D4432" w:rsidP="007D4432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7D4432" w:rsidRPr="007D4432" w:rsidRDefault="007D4432" w:rsidP="007D4432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D4432">
        <w:rPr>
          <w:rFonts w:ascii="Times New Roman" w:hAnsi="Times New Roman" w:cs="Times New Roman"/>
          <w:sz w:val="28"/>
          <w:szCs w:val="24"/>
        </w:rPr>
        <w:t xml:space="preserve">Исходя из результатов, дети готовы к началу обучения, обладают средним уровнем работоспособности. По результатам работы, можно сделать вывод, что у детей улучшились показатели таких процессов как: память, внимание, </w:t>
      </w:r>
      <w:r w:rsidRPr="007D4432">
        <w:rPr>
          <w:rFonts w:ascii="Times New Roman" w:hAnsi="Times New Roman" w:cs="Times New Roman"/>
          <w:sz w:val="28"/>
          <w:szCs w:val="24"/>
        </w:rPr>
        <w:lastRenderedPageBreak/>
        <w:t xml:space="preserve">мышление, воображение, восприятие, мелкая моторика. Диагностика помогла оценить средний уровень </w:t>
      </w:r>
      <w:proofErr w:type="spellStart"/>
      <w:r w:rsidRPr="007D4432">
        <w:rPr>
          <w:rFonts w:ascii="Times New Roman" w:hAnsi="Times New Roman" w:cs="Times New Roman"/>
          <w:sz w:val="28"/>
          <w:szCs w:val="24"/>
        </w:rPr>
        <w:t>сформированности</w:t>
      </w:r>
      <w:proofErr w:type="spellEnd"/>
      <w:r w:rsidRPr="007D4432">
        <w:rPr>
          <w:rFonts w:ascii="Times New Roman" w:hAnsi="Times New Roman" w:cs="Times New Roman"/>
          <w:sz w:val="28"/>
          <w:szCs w:val="24"/>
        </w:rPr>
        <w:t xml:space="preserve"> предпосылок к учебной деятельности.</w:t>
      </w:r>
    </w:p>
    <w:p w:rsidR="007D4432" w:rsidRPr="007D4432" w:rsidRDefault="007D4432" w:rsidP="007D4432">
      <w:pPr>
        <w:pStyle w:val="a3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7D4432">
        <w:rPr>
          <w:rFonts w:ascii="Times New Roman" w:hAnsi="Times New Roman" w:cs="Times New Roman"/>
          <w:b/>
          <w:sz w:val="28"/>
          <w:szCs w:val="28"/>
        </w:rPr>
        <w:t>Группа здоровья воспитанников:</w:t>
      </w:r>
    </w:p>
    <w:p w:rsidR="007D4432" w:rsidRPr="007D4432" w:rsidRDefault="007D4432" w:rsidP="007D443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1"/>
        <w:gridCol w:w="3544"/>
        <w:gridCol w:w="3118"/>
        <w:gridCol w:w="3119"/>
      </w:tblGrid>
      <w:tr w:rsidR="007D4432" w:rsidRPr="007D4432" w:rsidTr="002E4EE1">
        <w:trPr>
          <w:cantSplit/>
          <w:trHeight w:val="664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4432" w:rsidRPr="007D4432" w:rsidRDefault="007D4432" w:rsidP="007D44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432">
              <w:rPr>
                <w:rFonts w:ascii="Times New Roman" w:hAnsi="Times New Roman" w:cs="Times New Roman"/>
                <w:sz w:val="28"/>
                <w:szCs w:val="28"/>
              </w:rPr>
              <w:t>Детей в ДО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4432" w:rsidRPr="007D4432" w:rsidRDefault="007D4432" w:rsidP="007D44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432">
              <w:rPr>
                <w:rFonts w:ascii="Times New Roman" w:hAnsi="Times New Roman" w:cs="Times New Roman"/>
                <w:sz w:val="28"/>
                <w:szCs w:val="28"/>
              </w:rPr>
              <w:t>с 1 гр. здоровья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4432" w:rsidRPr="007D4432" w:rsidRDefault="007D4432" w:rsidP="007D44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432">
              <w:rPr>
                <w:rFonts w:ascii="Times New Roman" w:hAnsi="Times New Roman" w:cs="Times New Roman"/>
                <w:sz w:val="28"/>
                <w:szCs w:val="28"/>
              </w:rPr>
              <w:t>со 2 гр. здоровья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4432" w:rsidRPr="007D4432" w:rsidRDefault="007D4432" w:rsidP="007D44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3 гр. </w:t>
            </w:r>
            <w:r w:rsidRPr="007D4432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4432" w:rsidRPr="007D4432" w:rsidRDefault="007D4432" w:rsidP="007D44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4 гр. </w:t>
            </w:r>
            <w:r w:rsidRPr="007D4432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</w:p>
        </w:tc>
      </w:tr>
      <w:tr w:rsidR="007D4432" w:rsidRPr="007D4432" w:rsidTr="002E4EE1">
        <w:trPr>
          <w:trHeight w:val="855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432" w:rsidRPr="007D4432" w:rsidRDefault="007D4432" w:rsidP="007D44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432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432" w:rsidRPr="007D4432" w:rsidRDefault="007D4432" w:rsidP="007D44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43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432">
              <w:rPr>
                <w:rFonts w:ascii="Times New Roman" w:hAnsi="Times New Roman" w:cs="Times New Roman"/>
                <w:sz w:val="28"/>
                <w:szCs w:val="28"/>
              </w:rPr>
              <w:t>/ 28%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432" w:rsidRPr="007D4432" w:rsidRDefault="007D4432" w:rsidP="007D44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432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7D4432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432" w:rsidRPr="007D4432" w:rsidRDefault="007D4432" w:rsidP="007D44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4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43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432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432" w:rsidRPr="007D4432" w:rsidRDefault="007D4432" w:rsidP="007D44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4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432">
              <w:rPr>
                <w:rFonts w:ascii="Times New Roman" w:hAnsi="Times New Roman" w:cs="Times New Roman"/>
                <w:sz w:val="28"/>
                <w:szCs w:val="28"/>
              </w:rPr>
              <w:t>/ 2%</w:t>
            </w:r>
          </w:p>
        </w:tc>
      </w:tr>
    </w:tbl>
    <w:p w:rsidR="007D4432" w:rsidRPr="007D4432" w:rsidRDefault="007D4432" w:rsidP="007D44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4432" w:rsidRPr="007D4432" w:rsidRDefault="007D4432" w:rsidP="007D443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432">
        <w:rPr>
          <w:rFonts w:ascii="Times New Roman" w:hAnsi="Times New Roman" w:cs="Times New Roman"/>
          <w:sz w:val="28"/>
          <w:szCs w:val="28"/>
        </w:rPr>
        <w:t>Результаты:</w:t>
      </w:r>
    </w:p>
    <w:p w:rsidR="007D4432" w:rsidRPr="007D4432" w:rsidRDefault="007D4432" w:rsidP="007D443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432">
        <w:rPr>
          <w:rFonts w:ascii="Times New Roman" w:hAnsi="Times New Roman" w:cs="Times New Roman"/>
          <w:sz w:val="28"/>
          <w:szCs w:val="28"/>
        </w:rPr>
        <w:t xml:space="preserve">- </w:t>
      </w:r>
      <w:r w:rsidRPr="007D4432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группу здоровья имеют </w:t>
      </w:r>
      <w:r w:rsidRPr="007D4432">
        <w:rPr>
          <w:rFonts w:ascii="Times New Roman" w:hAnsi="Times New Roman" w:cs="Times New Roman"/>
          <w:sz w:val="28"/>
          <w:szCs w:val="28"/>
        </w:rPr>
        <w:t>дети, у которых нет никаких отклонений или заболеваний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D4432">
        <w:rPr>
          <w:rFonts w:ascii="Times New Roman" w:hAnsi="Times New Roman" w:cs="Times New Roman"/>
          <w:sz w:val="28"/>
          <w:szCs w:val="28"/>
        </w:rPr>
        <w:t>составляет 28%;</w:t>
      </w:r>
    </w:p>
    <w:p w:rsidR="007D4432" w:rsidRPr="007D4432" w:rsidRDefault="007D4432" w:rsidP="007D443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432">
        <w:rPr>
          <w:rFonts w:ascii="Times New Roman" w:hAnsi="Times New Roman" w:cs="Times New Roman"/>
          <w:sz w:val="28"/>
          <w:szCs w:val="28"/>
        </w:rPr>
        <w:t xml:space="preserve">- </w:t>
      </w:r>
      <w:r w:rsidRPr="007D443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D4432">
        <w:rPr>
          <w:rFonts w:ascii="Times New Roman" w:hAnsi="Times New Roman" w:cs="Times New Roman"/>
          <w:sz w:val="28"/>
          <w:szCs w:val="28"/>
        </w:rPr>
        <w:t xml:space="preserve"> группу имеют 60% детей, у которых выявили небольшие отклонения;</w:t>
      </w:r>
    </w:p>
    <w:p w:rsidR="007D4432" w:rsidRPr="007D4432" w:rsidRDefault="007D4432" w:rsidP="007D443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432">
        <w:rPr>
          <w:rFonts w:ascii="Times New Roman" w:hAnsi="Times New Roman" w:cs="Times New Roman"/>
          <w:sz w:val="28"/>
          <w:szCs w:val="28"/>
        </w:rPr>
        <w:t xml:space="preserve">- </w:t>
      </w:r>
      <w:r w:rsidRPr="007D443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D4432">
        <w:rPr>
          <w:rFonts w:ascii="Times New Roman" w:hAnsi="Times New Roman" w:cs="Times New Roman"/>
          <w:sz w:val="28"/>
          <w:szCs w:val="28"/>
        </w:rPr>
        <w:t xml:space="preserve"> группа – это дети с хронические заболевания с периодами обострения, но не очень длительными, составляет 10% детей.</w:t>
      </w:r>
    </w:p>
    <w:p w:rsidR="007D4432" w:rsidRPr="007D4432" w:rsidRDefault="007D4432" w:rsidP="007D443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432">
        <w:rPr>
          <w:rFonts w:ascii="Times New Roman" w:hAnsi="Times New Roman" w:cs="Times New Roman"/>
          <w:sz w:val="28"/>
          <w:szCs w:val="28"/>
        </w:rPr>
        <w:t xml:space="preserve">- к </w:t>
      </w:r>
      <w:r w:rsidRPr="007D443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D4432">
        <w:rPr>
          <w:rFonts w:ascii="Times New Roman" w:hAnsi="Times New Roman" w:cs="Times New Roman"/>
          <w:sz w:val="28"/>
          <w:szCs w:val="28"/>
        </w:rPr>
        <w:t xml:space="preserve"> группе относятся 2% дети, у которых хроническая форма заболевания, имеющая долгие периоды обострения. Дети, 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4432">
        <w:rPr>
          <w:rFonts w:ascii="Times New Roman" w:hAnsi="Times New Roman" w:cs="Times New Roman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D4432">
        <w:rPr>
          <w:rFonts w:ascii="Times New Roman" w:hAnsi="Times New Roman" w:cs="Times New Roman"/>
          <w:sz w:val="28"/>
          <w:szCs w:val="28"/>
        </w:rPr>
        <w:t xml:space="preserve">т ограничение функциональных возможностей, или физические недостатки (инвалиды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D4432">
        <w:rPr>
          <w:rFonts w:ascii="Times New Roman" w:hAnsi="Times New Roman" w:cs="Times New Roman"/>
          <w:sz w:val="28"/>
          <w:szCs w:val="28"/>
        </w:rPr>
        <w:t>слабослыша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7D4432">
        <w:rPr>
          <w:rFonts w:ascii="Times New Roman" w:hAnsi="Times New Roman" w:cs="Times New Roman"/>
          <w:sz w:val="28"/>
          <w:szCs w:val="28"/>
        </w:rPr>
        <w:t xml:space="preserve">ие). </w:t>
      </w:r>
    </w:p>
    <w:p w:rsidR="007D4432" w:rsidRPr="0050597C" w:rsidRDefault="007D4432" w:rsidP="007D4432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0BE8" w:rsidRPr="0050597C" w:rsidRDefault="00800BE8" w:rsidP="007D4432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0BE8" w:rsidRPr="0050597C" w:rsidRDefault="00800BE8" w:rsidP="007D4432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0BE8" w:rsidRPr="0050597C" w:rsidRDefault="00800BE8" w:rsidP="007D4432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0BE8" w:rsidRPr="0050597C" w:rsidRDefault="00800BE8" w:rsidP="007D4432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0BE8" w:rsidRPr="0050597C" w:rsidRDefault="00800BE8" w:rsidP="007D4432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0BE8" w:rsidRPr="0050597C" w:rsidRDefault="00800BE8" w:rsidP="007D4432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0BE8" w:rsidRPr="0050597C" w:rsidRDefault="00800BE8" w:rsidP="007D4432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432" w:rsidRPr="00800BE8" w:rsidRDefault="007D4432" w:rsidP="00800BE8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00BE8">
        <w:rPr>
          <w:rFonts w:ascii="Times New Roman" w:hAnsi="Times New Roman" w:cs="Times New Roman"/>
          <w:b/>
          <w:sz w:val="28"/>
          <w:szCs w:val="28"/>
        </w:rPr>
        <w:t>Социальный паспорт</w:t>
      </w:r>
      <w:r w:rsidR="00800BE8" w:rsidRPr="00800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0BE8">
        <w:rPr>
          <w:rFonts w:ascii="Times New Roman" w:hAnsi="Times New Roman" w:cs="Times New Roman"/>
          <w:b/>
          <w:sz w:val="28"/>
          <w:szCs w:val="28"/>
        </w:rPr>
        <w:t>семей воспитанников: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1701"/>
        <w:gridCol w:w="1559"/>
        <w:gridCol w:w="1701"/>
        <w:gridCol w:w="1276"/>
        <w:gridCol w:w="992"/>
        <w:gridCol w:w="1134"/>
        <w:gridCol w:w="1134"/>
        <w:gridCol w:w="1134"/>
        <w:gridCol w:w="993"/>
        <w:gridCol w:w="1134"/>
      </w:tblGrid>
      <w:tr w:rsidR="007D4432" w:rsidRPr="007D4432" w:rsidTr="00800BE8">
        <w:trPr>
          <w:trHeight w:val="451"/>
        </w:trPr>
        <w:tc>
          <w:tcPr>
            <w:tcW w:w="6662" w:type="dxa"/>
            <w:gridSpan w:val="4"/>
            <w:vAlign w:val="center"/>
          </w:tcPr>
          <w:p w:rsidR="007D4432" w:rsidRPr="007D4432" w:rsidRDefault="007D4432" w:rsidP="0080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43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7D4432" w:rsidRPr="007D4432" w:rsidRDefault="007D4432" w:rsidP="00800BE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432">
              <w:rPr>
                <w:rFonts w:ascii="Times New Roman" w:hAnsi="Times New Roman" w:cs="Times New Roman"/>
                <w:sz w:val="28"/>
                <w:szCs w:val="28"/>
              </w:rPr>
              <w:t>Полные семьи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7D4432" w:rsidRPr="007D4432" w:rsidRDefault="007D4432" w:rsidP="00800BE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432">
              <w:rPr>
                <w:rFonts w:ascii="Times New Roman" w:hAnsi="Times New Roman" w:cs="Times New Roman"/>
                <w:sz w:val="28"/>
                <w:szCs w:val="28"/>
              </w:rPr>
              <w:t>Неполные семьи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7D4432" w:rsidRPr="007D4432" w:rsidRDefault="007D4432" w:rsidP="00800BE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432">
              <w:rPr>
                <w:rFonts w:ascii="Times New Roman" w:hAnsi="Times New Roman" w:cs="Times New Roman"/>
                <w:sz w:val="28"/>
                <w:szCs w:val="28"/>
              </w:rPr>
              <w:t>Многодетные</w:t>
            </w:r>
          </w:p>
          <w:p w:rsidR="007D4432" w:rsidRPr="007D4432" w:rsidRDefault="007D4432" w:rsidP="00800BE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432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7D4432" w:rsidRPr="007D4432" w:rsidRDefault="007D4432" w:rsidP="00800BE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432">
              <w:rPr>
                <w:rFonts w:ascii="Times New Roman" w:hAnsi="Times New Roman" w:cs="Times New Roman"/>
                <w:sz w:val="28"/>
                <w:szCs w:val="28"/>
              </w:rPr>
              <w:t>Опекаемые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7D4432" w:rsidRPr="007D4432" w:rsidRDefault="007D4432" w:rsidP="00800BE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432">
              <w:rPr>
                <w:rFonts w:ascii="Times New Roman" w:hAnsi="Times New Roman" w:cs="Times New Roman"/>
                <w:sz w:val="28"/>
                <w:szCs w:val="28"/>
              </w:rPr>
              <w:t>Семьи мигрантов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7D4432" w:rsidRPr="007D4432" w:rsidRDefault="007D4432" w:rsidP="00800BE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432">
              <w:rPr>
                <w:rFonts w:ascii="Times New Roman" w:hAnsi="Times New Roman" w:cs="Times New Roman"/>
                <w:sz w:val="28"/>
                <w:szCs w:val="28"/>
              </w:rPr>
              <w:t>Малообеспеченные</w:t>
            </w:r>
          </w:p>
          <w:p w:rsidR="007D4432" w:rsidRPr="007D4432" w:rsidRDefault="007D4432" w:rsidP="00800BE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432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7D4432" w:rsidRPr="007D4432" w:rsidRDefault="007D4432" w:rsidP="00800BE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432">
              <w:rPr>
                <w:rFonts w:ascii="Times New Roman" w:hAnsi="Times New Roman" w:cs="Times New Roman"/>
                <w:sz w:val="28"/>
                <w:szCs w:val="28"/>
              </w:rPr>
              <w:t>Не работающие родители</w:t>
            </w:r>
          </w:p>
        </w:tc>
      </w:tr>
      <w:tr w:rsidR="007D4432" w:rsidRPr="007D4432" w:rsidTr="00800BE8">
        <w:trPr>
          <w:trHeight w:val="2351"/>
        </w:trPr>
        <w:tc>
          <w:tcPr>
            <w:tcW w:w="1701" w:type="dxa"/>
            <w:tcBorders>
              <w:bottom w:val="single" w:sz="4" w:space="0" w:color="auto"/>
            </w:tcBorders>
            <w:textDirection w:val="btLr"/>
            <w:vAlign w:val="center"/>
          </w:tcPr>
          <w:p w:rsidR="007D4432" w:rsidRPr="007D4432" w:rsidRDefault="007D4432" w:rsidP="00800BE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432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extDirection w:val="btLr"/>
            <w:vAlign w:val="center"/>
          </w:tcPr>
          <w:p w:rsidR="007D4432" w:rsidRPr="007D4432" w:rsidRDefault="00800BE8" w:rsidP="00800BE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Неполное </w:t>
            </w:r>
            <w:r w:rsidR="007D4432" w:rsidRPr="007D4432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extDirection w:val="btLr"/>
            <w:vAlign w:val="center"/>
          </w:tcPr>
          <w:p w:rsidR="007D4432" w:rsidRPr="007D4432" w:rsidRDefault="007D4432" w:rsidP="00800BE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432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extDirection w:val="btLr"/>
            <w:vAlign w:val="center"/>
          </w:tcPr>
          <w:p w:rsidR="007D4432" w:rsidRPr="007D4432" w:rsidRDefault="007D4432" w:rsidP="00800BE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432">
              <w:rPr>
                <w:rFonts w:ascii="Times New Roman" w:hAnsi="Times New Roman" w:cs="Times New Roman"/>
                <w:sz w:val="28"/>
                <w:szCs w:val="28"/>
              </w:rPr>
              <w:t>б/образования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D4432" w:rsidRPr="007D4432" w:rsidRDefault="007D4432" w:rsidP="0080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4432" w:rsidRPr="007D4432" w:rsidRDefault="007D4432" w:rsidP="0080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D4432" w:rsidRPr="007D4432" w:rsidRDefault="007D4432" w:rsidP="0080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D4432" w:rsidRPr="007D4432" w:rsidRDefault="007D4432" w:rsidP="0080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D4432" w:rsidRPr="007D4432" w:rsidRDefault="007D4432" w:rsidP="0080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D4432" w:rsidRPr="007D4432" w:rsidRDefault="007D4432" w:rsidP="0080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D4432" w:rsidRPr="007D4432" w:rsidRDefault="007D4432" w:rsidP="0080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432" w:rsidRPr="002E4EE1" w:rsidTr="00800BE8">
        <w:trPr>
          <w:trHeight w:val="978"/>
        </w:trPr>
        <w:tc>
          <w:tcPr>
            <w:tcW w:w="1701" w:type="dxa"/>
            <w:vAlign w:val="center"/>
          </w:tcPr>
          <w:p w:rsidR="007D4432" w:rsidRPr="002E4EE1" w:rsidRDefault="007D4432" w:rsidP="0080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EE1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1701" w:type="dxa"/>
            <w:vAlign w:val="center"/>
          </w:tcPr>
          <w:p w:rsidR="007D4432" w:rsidRPr="002E4EE1" w:rsidRDefault="007D4432" w:rsidP="0080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EE1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559" w:type="dxa"/>
            <w:vAlign w:val="center"/>
          </w:tcPr>
          <w:p w:rsidR="007D4432" w:rsidRPr="002E4EE1" w:rsidRDefault="007D4432" w:rsidP="0080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EE1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701" w:type="dxa"/>
            <w:vAlign w:val="center"/>
          </w:tcPr>
          <w:p w:rsidR="007D4432" w:rsidRPr="002E4EE1" w:rsidRDefault="007D4432" w:rsidP="0080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EE1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276" w:type="dxa"/>
            <w:vAlign w:val="center"/>
          </w:tcPr>
          <w:p w:rsidR="007D4432" w:rsidRPr="002E4EE1" w:rsidRDefault="007D4432" w:rsidP="0080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EE1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992" w:type="dxa"/>
            <w:vAlign w:val="center"/>
          </w:tcPr>
          <w:p w:rsidR="007D4432" w:rsidRPr="002E4EE1" w:rsidRDefault="007D4432" w:rsidP="0080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EE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vAlign w:val="center"/>
          </w:tcPr>
          <w:p w:rsidR="007D4432" w:rsidRPr="002E4EE1" w:rsidRDefault="007D4432" w:rsidP="0080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E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7D4432" w:rsidRPr="002E4EE1" w:rsidRDefault="007D4432" w:rsidP="0080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E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7D4432" w:rsidRPr="002E4EE1" w:rsidRDefault="007D4432" w:rsidP="0080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E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7D4432" w:rsidRPr="002E4EE1" w:rsidRDefault="007D4432" w:rsidP="0080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EE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7D4432" w:rsidRPr="002E4EE1" w:rsidRDefault="007D4432" w:rsidP="00800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EE1"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</w:tr>
    </w:tbl>
    <w:p w:rsidR="007D4432" w:rsidRPr="007D4432" w:rsidRDefault="007D4432" w:rsidP="007D4432">
      <w:pPr>
        <w:rPr>
          <w:rFonts w:ascii="Times New Roman" w:hAnsi="Times New Roman" w:cs="Times New Roman"/>
          <w:sz w:val="28"/>
          <w:szCs w:val="28"/>
        </w:rPr>
      </w:pPr>
    </w:p>
    <w:p w:rsidR="00E14401" w:rsidRPr="007D4432" w:rsidRDefault="00E14401" w:rsidP="008D2C0A">
      <w:pPr>
        <w:pStyle w:val="a6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401" w:rsidRDefault="00E14401" w:rsidP="008D2C0A">
      <w:pPr>
        <w:pStyle w:val="a6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401" w:rsidRPr="00E14401" w:rsidRDefault="00E14401" w:rsidP="008D2C0A">
      <w:pPr>
        <w:pStyle w:val="a6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14401" w:rsidRPr="00E14401" w:rsidSect="004269E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079E1"/>
    <w:multiLevelType w:val="hybridMultilevel"/>
    <w:tmpl w:val="91A4D9C6"/>
    <w:lvl w:ilvl="0" w:tplc="EC9CE51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69EC"/>
    <w:rsid w:val="002E4EE1"/>
    <w:rsid w:val="004269EC"/>
    <w:rsid w:val="0050597C"/>
    <w:rsid w:val="007B1D74"/>
    <w:rsid w:val="007D4432"/>
    <w:rsid w:val="00800BE8"/>
    <w:rsid w:val="008D2C0A"/>
    <w:rsid w:val="0094526C"/>
    <w:rsid w:val="00A646B1"/>
    <w:rsid w:val="00A8516A"/>
    <w:rsid w:val="00B32ED3"/>
    <w:rsid w:val="00D8352B"/>
    <w:rsid w:val="00DC6C63"/>
    <w:rsid w:val="00E14401"/>
    <w:rsid w:val="00E22C48"/>
    <w:rsid w:val="00FA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2DAB7-139C-4A6B-984A-66E0BEBB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9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269E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4269EC"/>
  </w:style>
  <w:style w:type="table" w:styleId="a5">
    <w:name w:val="Table Grid"/>
    <w:basedOn w:val="a1"/>
    <w:uiPriority w:val="59"/>
    <w:rsid w:val="00426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C6C63"/>
    <w:pPr>
      <w:ind w:left="720"/>
      <w:contextualSpacing/>
    </w:pPr>
  </w:style>
  <w:style w:type="character" w:styleId="a7">
    <w:name w:val="Strong"/>
    <w:basedOn w:val="a0"/>
    <w:uiPriority w:val="22"/>
    <w:qFormat/>
    <w:rsid w:val="00E144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tnn</cp:lastModifiedBy>
  <cp:revision>7</cp:revision>
  <dcterms:created xsi:type="dcterms:W3CDTF">2021-05-28T06:29:00Z</dcterms:created>
  <dcterms:modified xsi:type="dcterms:W3CDTF">2021-05-31T12:02:00Z</dcterms:modified>
</cp:coreProperties>
</file>